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D29" w:rsidRDefault="00C53D29" w:rsidP="00C53D29">
      <w:pPr>
        <w:pStyle w:val="Heading1"/>
      </w:pPr>
      <w:bookmarkStart w:id="0" w:name="_Toc8793487"/>
      <w:bookmarkStart w:id="1" w:name="_Toc9232029"/>
      <w:bookmarkStart w:id="2" w:name="_Toc513804976"/>
      <w:bookmarkStart w:id="3" w:name="_Toc97801610"/>
      <w:bookmarkStart w:id="4" w:name="_Toc97802181"/>
      <w:bookmarkStart w:id="5" w:name="_Toc100490441"/>
      <w:r>
        <w:t>Types of maintenance</w:t>
      </w:r>
      <w:bookmarkEnd w:id="0"/>
      <w:bookmarkEnd w:id="1"/>
      <w:bookmarkEnd w:id="2"/>
    </w:p>
    <w:p w:rsidR="00C53D29" w:rsidRDefault="00C53D29" w:rsidP="00C53D29">
      <w:pPr>
        <w:pStyle w:val="bodytext"/>
      </w:pPr>
      <w:r>
        <w:t>Maintenance refers to actions taken to:</w:t>
      </w:r>
    </w:p>
    <w:p w:rsidR="00C53D29" w:rsidRDefault="00C53D29" w:rsidP="00C53D29">
      <w:pPr>
        <w:pStyle w:val="bulletlist"/>
        <w:numPr>
          <w:ilvl w:val="0"/>
          <w:numId w:val="1"/>
        </w:numPr>
      </w:pPr>
      <w:r>
        <w:t>preserve the optimal condition of IT infrastructure</w:t>
      </w:r>
    </w:p>
    <w:p w:rsidR="00C53D29" w:rsidRDefault="00C53D29" w:rsidP="00C53D29">
      <w:pPr>
        <w:pStyle w:val="bulletlist"/>
        <w:numPr>
          <w:ilvl w:val="0"/>
          <w:numId w:val="1"/>
        </w:numPr>
      </w:pPr>
      <w:r>
        <w:t>ensure that agreements with external suppliers are in place to support the IT infrastructure, should problems occur</w:t>
      </w:r>
    </w:p>
    <w:p w:rsidR="00C53D29" w:rsidRDefault="00C53D29" w:rsidP="00C53D29">
      <w:pPr>
        <w:pStyle w:val="bulletlist"/>
        <w:numPr>
          <w:ilvl w:val="0"/>
          <w:numId w:val="1"/>
        </w:numPr>
      </w:pPr>
      <w:r>
        <w:t>upgrade the existing IT infrastructure to minimise future risks to business continuity</w:t>
      </w:r>
    </w:p>
    <w:p w:rsidR="00C53D29" w:rsidRDefault="00C53D29" w:rsidP="00C53D29">
      <w:pPr>
        <w:pStyle w:val="bulletlist"/>
        <w:numPr>
          <w:ilvl w:val="0"/>
          <w:numId w:val="1"/>
        </w:numPr>
      </w:pPr>
      <w:proofErr w:type="gramStart"/>
      <w:r>
        <w:t>fix</w:t>
      </w:r>
      <w:proofErr w:type="gramEnd"/>
      <w:r>
        <w:t xml:space="preserve"> problems as they occur.</w:t>
      </w:r>
    </w:p>
    <w:p w:rsidR="00C53D29" w:rsidRDefault="00C53D29" w:rsidP="00C53D29">
      <w:pPr>
        <w:pStyle w:val="bodytext"/>
      </w:pPr>
      <w:r>
        <w:t>Maintenance concentrates on the critical hardware and software of the organisation. However, it must also be considered in relation to non-critical hardware and software.</w:t>
      </w:r>
    </w:p>
    <w:p w:rsidR="00C53D29" w:rsidRDefault="00C53D29" w:rsidP="00C53D29">
      <w:pPr>
        <w:pStyle w:val="Heading2"/>
      </w:pPr>
      <w:bookmarkStart w:id="6" w:name="_Toc513804977"/>
      <w:r>
        <w:t>Hardware</w:t>
      </w:r>
      <w:bookmarkEnd w:id="3"/>
      <w:bookmarkEnd w:id="4"/>
      <w:bookmarkEnd w:id="5"/>
      <w:r>
        <w:t xml:space="preserve"> maintenance</w:t>
      </w:r>
      <w:bookmarkEnd w:id="6"/>
    </w:p>
    <w:p w:rsidR="00C53D29" w:rsidRDefault="00C53D29" w:rsidP="00C53D29">
      <w:pPr>
        <w:pStyle w:val="Heading3"/>
      </w:pPr>
      <w:bookmarkStart w:id="7" w:name="_Toc9232031"/>
      <w:bookmarkStart w:id="8" w:name="_Toc97801611"/>
      <w:bookmarkStart w:id="9" w:name="_Toc97802182"/>
      <w:bookmarkStart w:id="10" w:name="_Toc100490442"/>
      <w:r>
        <w:t>Preventative and reactive maintenance</w:t>
      </w:r>
      <w:bookmarkEnd w:id="7"/>
      <w:bookmarkEnd w:id="8"/>
      <w:bookmarkEnd w:id="9"/>
      <w:bookmarkEnd w:id="10"/>
    </w:p>
    <w:p w:rsidR="00C53D29" w:rsidRDefault="00C53D29" w:rsidP="00C53D29">
      <w:pPr>
        <w:pStyle w:val="bodytext"/>
      </w:pPr>
      <w:r>
        <w:t>Preventative maintenance refers to actions taken to maintain hardware on a periodic basis, to prevent problems occurring in the future that may interrupt business continuity. An example of preventative maintenance is cleaning a workstation hard drive. We will look at preventative maintenance in more detail later in this topic. Upgrading elements of infrastructure is also a part of preventative maintenance.</w:t>
      </w:r>
    </w:p>
    <w:p w:rsidR="00C53D29" w:rsidRDefault="00C53D29" w:rsidP="00C53D29">
      <w:pPr>
        <w:pStyle w:val="bodytext"/>
      </w:pPr>
      <w:r>
        <w:t>Reactive maintenance refers to actions taken to fix hardware problems after the problems have occurred. An example of reactive maintenance is replacing a cable after it has proved to be defective.</w:t>
      </w:r>
    </w:p>
    <w:p w:rsidR="00C53D29" w:rsidRDefault="00C53D29" w:rsidP="00C53D29">
      <w:pPr>
        <w:pStyle w:val="Heading2"/>
      </w:pPr>
      <w:bookmarkStart w:id="11" w:name="_Toc97801614"/>
      <w:bookmarkStart w:id="12" w:name="_Toc97802185"/>
      <w:bookmarkStart w:id="13" w:name="_Toc100490445"/>
      <w:bookmarkStart w:id="14" w:name="_Toc513804978"/>
      <w:r>
        <w:t>Software</w:t>
      </w:r>
      <w:bookmarkEnd w:id="11"/>
      <w:bookmarkEnd w:id="12"/>
      <w:bookmarkEnd w:id="13"/>
      <w:r>
        <w:t xml:space="preserve"> maintenance</w:t>
      </w:r>
      <w:bookmarkEnd w:id="14"/>
    </w:p>
    <w:p w:rsidR="00C53D29" w:rsidRDefault="00C53D29" w:rsidP="00C53D29">
      <w:pPr>
        <w:pStyle w:val="bodytext"/>
      </w:pPr>
      <w:bookmarkStart w:id="15" w:name="_Toc9232036"/>
      <w:r>
        <w:t>There are different types of software maintenance. For example, an organisation may have custom-built software, which needs to be maintained by its programmers. Software provided by external suppliers may require such things as patches, version updates and driver updates to be provided and installed. Some examples of different types of software maintenance follow.</w:t>
      </w:r>
    </w:p>
    <w:bookmarkEnd w:id="15"/>
    <w:p w:rsidR="00C53D29" w:rsidRDefault="00C53D29" w:rsidP="00C53D29">
      <w:pPr>
        <w:pStyle w:val="bodytext"/>
      </w:pPr>
      <w:r>
        <w:t xml:space="preserve">Preventative maintenance may involve modifications to detect and correct code that may cause errors in the future. These types of changes do not affect normal software functions, but they do </w:t>
      </w:r>
      <w:r>
        <w:lastRenderedPageBreak/>
        <w:t xml:space="preserve">affect the way that the code works behind the scenes. An example of this type of maintenance is adding new code to further validate input data. </w:t>
      </w:r>
    </w:p>
    <w:p w:rsidR="00C53D29" w:rsidRDefault="00C53D29" w:rsidP="00C53D29">
      <w:pPr>
        <w:pStyle w:val="bodytext"/>
      </w:pPr>
      <w:r>
        <w:t>Reactive maintenance refers to fixing software bugs after they have produced inaccurate results, or have caused processing to stop.</w:t>
      </w:r>
    </w:p>
    <w:p w:rsidR="00C53D29" w:rsidRDefault="00C53D29" w:rsidP="00C53D29">
      <w:pPr>
        <w:pStyle w:val="Heading3"/>
      </w:pPr>
      <w:bookmarkStart w:id="16" w:name="_Toc9232037"/>
      <w:bookmarkStart w:id="17" w:name="_Toc97801616"/>
      <w:bookmarkStart w:id="18" w:name="_Toc97802187"/>
      <w:bookmarkStart w:id="19" w:name="_Toc100490447"/>
      <w:r>
        <w:t>Adaptive and perfective maintenance</w:t>
      </w:r>
      <w:bookmarkEnd w:id="16"/>
      <w:bookmarkEnd w:id="17"/>
      <w:bookmarkEnd w:id="18"/>
      <w:bookmarkEnd w:id="19"/>
      <w:r>
        <w:t xml:space="preserve"> (or refinement)</w:t>
      </w:r>
    </w:p>
    <w:p w:rsidR="00C53D29" w:rsidRDefault="00C53D29" w:rsidP="00C53D29">
      <w:pPr>
        <w:pStyle w:val="bodytext"/>
      </w:pPr>
      <w:r>
        <w:t>Adaptive maintenance refers to upgrades to the software in response to changes in business requirements. An example of this is altering software to make it run on an Intranet.</w:t>
      </w:r>
    </w:p>
    <w:p w:rsidR="00C53D29" w:rsidRDefault="00C53D29" w:rsidP="00C53D29">
      <w:pPr>
        <w:pStyle w:val="bodytext"/>
      </w:pPr>
      <w:r>
        <w:t>Perfective maintenance or software refinement refers to changes to software that result in better performance or easier maintainability. An example of this is a change in software to provide better usability.</w:t>
      </w:r>
    </w:p>
    <w:p w:rsidR="00C53D29" w:rsidRDefault="00C53D29" w:rsidP="00C53D29">
      <w:pPr>
        <w:pStyle w:val="bodytext"/>
      </w:pPr>
    </w:p>
    <w:p w:rsidR="004434C8" w:rsidRPr="00BA1F00" w:rsidRDefault="004434C8" w:rsidP="004434C8">
      <w:pPr>
        <w:pStyle w:val="bodytext"/>
        <w:rPr>
          <w:b/>
          <w:sz w:val="28"/>
          <w:szCs w:val="28"/>
        </w:rPr>
      </w:pPr>
      <w:r w:rsidRPr="00BA1F00">
        <w:rPr>
          <w:b/>
          <w:sz w:val="28"/>
          <w:szCs w:val="28"/>
        </w:rPr>
        <w:t>QUESTIONS</w:t>
      </w:r>
    </w:p>
    <w:p w:rsidR="00171FB8" w:rsidRDefault="004434C8" w:rsidP="004434C8">
      <w:pPr>
        <w:pStyle w:val="bodytext"/>
      </w:pPr>
      <w:r>
        <w:t xml:space="preserve">Additional Resources: </w:t>
      </w:r>
    </w:p>
    <w:p w:rsidR="00171FB8" w:rsidRDefault="00171FB8" w:rsidP="004434C8">
      <w:pPr>
        <w:pStyle w:val="bodytext"/>
      </w:pPr>
    </w:p>
    <w:p w:rsidR="00171FB8" w:rsidRDefault="00171FB8" w:rsidP="004434C8">
      <w:pPr>
        <w:pStyle w:val="bodytext"/>
      </w:pPr>
      <w:r>
        <w:t>Click BBC</w:t>
      </w:r>
    </w:p>
    <w:p w:rsidR="004434C8" w:rsidRDefault="001F5720" w:rsidP="004434C8">
      <w:pPr>
        <w:pStyle w:val="bodytext"/>
      </w:pPr>
      <w:hyperlink r:id="rId5" w:history="1">
        <w:r w:rsidR="00171FB8" w:rsidRPr="0018587A">
          <w:rPr>
            <w:rStyle w:val="Hyperlink"/>
          </w:rPr>
          <w:t>http://www.google.com.au/search?hl=en&amp;source=hp&amp;q=%E2%80%9CClick%E2%80%9D+from+BBC&amp;aq=f&amp;aqi=&amp;aql=&amp;oq=&amp;gs_rfai</w:t>
        </w:r>
      </w:hyperlink>
      <w:r w:rsidR="00171FB8" w:rsidRPr="00171FB8">
        <w:t>=</w:t>
      </w:r>
    </w:p>
    <w:p w:rsidR="00171FB8" w:rsidRDefault="00171FB8" w:rsidP="004434C8">
      <w:pPr>
        <w:pStyle w:val="bodytext"/>
      </w:pPr>
      <w:r>
        <w:t>Twitter</w:t>
      </w:r>
    </w:p>
    <w:p w:rsidR="00171FB8" w:rsidRDefault="001F5720" w:rsidP="004434C8">
      <w:pPr>
        <w:pStyle w:val="bodytext"/>
      </w:pPr>
      <w:hyperlink r:id="rId6" w:history="1">
        <w:r w:rsidR="00171FB8" w:rsidRPr="0018587A">
          <w:rPr>
            <w:rStyle w:val="Hyperlink"/>
          </w:rPr>
          <w:t>http://www.google.com.au/search?hl=en&amp;safe=active&amp;q=twitter&amp;aq=f&amp;aqi=g10&amp;aql=&amp;oq=&amp;gs_rfai</w:t>
        </w:r>
      </w:hyperlink>
      <w:r w:rsidR="00171FB8" w:rsidRPr="00171FB8">
        <w:t>=</w:t>
      </w:r>
    </w:p>
    <w:p w:rsidR="00171FB8" w:rsidRDefault="00171FB8" w:rsidP="004434C8">
      <w:pPr>
        <w:pStyle w:val="bodytext"/>
      </w:pPr>
    </w:p>
    <w:p w:rsidR="00171FB8" w:rsidRDefault="00171FB8" w:rsidP="004434C8">
      <w:pPr>
        <w:pStyle w:val="bodytext"/>
      </w:pPr>
      <w:r>
        <w:t>Push email</w:t>
      </w:r>
    </w:p>
    <w:p w:rsidR="00171FB8" w:rsidRDefault="001F5720" w:rsidP="004434C8">
      <w:pPr>
        <w:pStyle w:val="bodytext"/>
      </w:pPr>
      <w:hyperlink r:id="rId7" w:history="1">
        <w:r w:rsidR="00171FB8" w:rsidRPr="0018587A">
          <w:rPr>
            <w:rStyle w:val="Hyperlink"/>
          </w:rPr>
          <w:t>http://www.google.com.au/search?hl=en&amp;safe=active&amp;q=push+email&amp;aq=f&amp;aqi=g10&amp;aql=&amp;oq=&amp;gs_rfai</w:t>
        </w:r>
      </w:hyperlink>
      <w:r w:rsidR="00171FB8" w:rsidRPr="00171FB8">
        <w:t>=</w:t>
      </w:r>
    </w:p>
    <w:p w:rsidR="00171FB8" w:rsidRDefault="00171FB8" w:rsidP="004434C8">
      <w:pPr>
        <w:pStyle w:val="bodytext"/>
      </w:pPr>
      <w:r>
        <w:t>Instruction Manual</w:t>
      </w:r>
    </w:p>
    <w:p w:rsidR="00171FB8" w:rsidRDefault="001F5720" w:rsidP="004434C8">
      <w:pPr>
        <w:pStyle w:val="bodytext"/>
      </w:pPr>
      <w:hyperlink r:id="rId8" w:history="1">
        <w:r w:rsidR="00171FB8" w:rsidRPr="0018587A">
          <w:rPr>
            <w:rStyle w:val="Hyperlink"/>
          </w:rPr>
          <w:t>http://www.google.com.au/search?hl=en&amp;safe=active&amp;q=Instruction+Manual+template&amp;aq=f&amp;aqi=g2g-m1&amp;aql=&amp;oq=&amp;gs_rfai</w:t>
        </w:r>
      </w:hyperlink>
      <w:r w:rsidR="00171FB8" w:rsidRPr="00171FB8">
        <w:t>=</w:t>
      </w:r>
    </w:p>
    <w:p w:rsidR="00171FB8" w:rsidRDefault="00171FB8" w:rsidP="004434C8">
      <w:pPr>
        <w:pStyle w:val="bodytext"/>
      </w:pPr>
    </w:p>
    <w:p w:rsidR="004434C8" w:rsidRDefault="004434C8" w:rsidP="004434C8">
      <w:pPr>
        <w:pStyle w:val="bodytext"/>
      </w:pPr>
    </w:p>
    <w:p w:rsidR="004434C8" w:rsidRDefault="004434C8" w:rsidP="004434C8">
      <w:pPr>
        <w:pStyle w:val="bodytext"/>
        <w:numPr>
          <w:ilvl w:val="0"/>
          <w:numId w:val="2"/>
        </w:numPr>
      </w:pPr>
      <w:r>
        <w:t>Give examples of maintenance on non-critical hardware?</w:t>
      </w:r>
    </w:p>
    <w:p w:rsidR="00BB0EE4" w:rsidRDefault="00BB0EE4" w:rsidP="00BB0EE4">
      <w:pPr>
        <w:pStyle w:val="bodytext"/>
        <w:numPr>
          <w:ilvl w:val="0"/>
          <w:numId w:val="3"/>
        </w:numPr>
      </w:pPr>
      <w:r>
        <w:t>Replace batteries on wireless peripherals</w:t>
      </w:r>
    </w:p>
    <w:p w:rsidR="00BB0EE4" w:rsidRDefault="00BB0EE4" w:rsidP="00BB0EE4">
      <w:pPr>
        <w:pStyle w:val="bodytext"/>
        <w:numPr>
          <w:ilvl w:val="0"/>
          <w:numId w:val="3"/>
        </w:numPr>
      </w:pPr>
      <w:r>
        <w:t xml:space="preserve">Clean hardware such as </w:t>
      </w:r>
      <w:r w:rsidR="009D2C4E">
        <w:t xml:space="preserve">a </w:t>
      </w:r>
      <w:r>
        <w:t xml:space="preserve">mouse </w:t>
      </w:r>
      <w:r w:rsidR="009D2C4E">
        <w:t>with a trackball</w:t>
      </w:r>
    </w:p>
    <w:p w:rsidR="00BB0EE4" w:rsidRDefault="00BB0EE4" w:rsidP="00BB0EE4">
      <w:pPr>
        <w:pStyle w:val="bodytext"/>
        <w:numPr>
          <w:ilvl w:val="0"/>
          <w:numId w:val="3"/>
        </w:numPr>
      </w:pPr>
      <w:r>
        <w:t>Clean monitor</w:t>
      </w:r>
    </w:p>
    <w:p w:rsidR="004434C8" w:rsidRDefault="004434C8" w:rsidP="004434C8">
      <w:pPr>
        <w:pStyle w:val="bodytext"/>
        <w:numPr>
          <w:ilvl w:val="0"/>
          <w:numId w:val="2"/>
        </w:numPr>
      </w:pPr>
      <w:r>
        <w:t>Provide instructions on maintenance of:-</w:t>
      </w:r>
    </w:p>
    <w:p w:rsidR="004434C8" w:rsidRDefault="004434C8" w:rsidP="004434C8">
      <w:pPr>
        <w:pStyle w:val="bodytext"/>
        <w:numPr>
          <w:ilvl w:val="1"/>
          <w:numId w:val="2"/>
        </w:numPr>
      </w:pPr>
      <w:r>
        <w:lastRenderedPageBreak/>
        <w:t>Computer screen</w:t>
      </w:r>
      <w:r w:rsidR="007C07DC">
        <w:t>:</w:t>
      </w:r>
    </w:p>
    <w:p w:rsidR="00D527F2" w:rsidRDefault="00D527F2" w:rsidP="00D527F2">
      <w:pPr>
        <w:pStyle w:val="bodytext"/>
        <w:numPr>
          <w:ilvl w:val="2"/>
          <w:numId w:val="2"/>
        </w:numPr>
      </w:pPr>
      <w:r>
        <w:t>Turn computer off</w:t>
      </w:r>
    </w:p>
    <w:p w:rsidR="00BB0EE4" w:rsidRDefault="009749B5" w:rsidP="009749B5">
      <w:pPr>
        <w:pStyle w:val="bodytext"/>
        <w:numPr>
          <w:ilvl w:val="2"/>
          <w:numId w:val="2"/>
        </w:numPr>
      </w:pPr>
      <w:r>
        <w:t>Turn off monitor at power point.</w:t>
      </w:r>
    </w:p>
    <w:p w:rsidR="009749B5" w:rsidRDefault="009749B5" w:rsidP="009749B5">
      <w:pPr>
        <w:pStyle w:val="bodytext"/>
        <w:numPr>
          <w:ilvl w:val="2"/>
          <w:numId w:val="2"/>
        </w:numPr>
      </w:pPr>
      <w:r>
        <w:t>Spray monitor cleaner onto a microfiber cloth</w:t>
      </w:r>
    </w:p>
    <w:p w:rsidR="009749B5" w:rsidRDefault="009749B5" w:rsidP="008019F1">
      <w:pPr>
        <w:pStyle w:val="bodytext"/>
        <w:numPr>
          <w:ilvl w:val="2"/>
          <w:numId w:val="2"/>
        </w:numPr>
      </w:pPr>
      <w:r>
        <w:t>Very gently clean monitor with clot</w:t>
      </w:r>
      <w:r w:rsidR="008019F1">
        <w:t>h</w:t>
      </w:r>
      <w:r>
        <w:t xml:space="preserve"> </w:t>
      </w:r>
    </w:p>
    <w:p w:rsidR="009749B5" w:rsidRDefault="009749B5" w:rsidP="009749B5">
      <w:pPr>
        <w:pStyle w:val="bodytext"/>
        <w:numPr>
          <w:ilvl w:val="2"/>
          <w:numId w:val="2"/>
        </w:numPr>
      </w:pPr>
      <w:r>
        <w:t>Turn monitor on.</w:t>
      </w:r>
    </w:p>
    <w:p w:rsidR="008019F1" w:rsidRDefault="008019F1" w:rsidP="009749B5">
      <w:pPr>
        <w:pStyle w:val="bodytext"/>
        <w:numPr>
          <w:ilvl w:val="2"/>
          <w:numId w:val="2"/>
        </w:numPr>
      </w:pPr>
      <w:r>
        <w:t>Turn computer on</w:t>
      </w:r>
    </w:p>
    <w:p w:rsidR="007C07DC" w:rsidRDefault="007C07DC" w:rsidP="008019F1">
      <w:pPr>
        <w:pStyle w:val="bodytext"/>
        <w:ind w:left="2160"/>
      </w:pPr>
    </w:p>
    <w:p w:rsidR="004434C8" w:rsidRDefault="004434C8" w:rsidP="004434C8">
      <w:pPr>
        <w:pStyle w:val="bodytext"/>
        <w:numPr>
          <w:ilvl w:val="1"/>
          <w:numId w:val="2"/>
        </w:numPr>
      </w:pPr>
      <w:r>
        <w:t>Trackball mouse</w:t>
      </w:r>
      <w:r w:rsidR="007C07DC">
        <w:t>:</w:t>
      </w:r>
    </w:p>
    <w:p w:rsidR="009D2C4E" w:rsidRDefault="009D2C4E" w:rsidP="009D2C4E">
      <w:pPr>
        <w:pStyle w:val="bodytext"/>
        <w:numPr>
          <w:ilvl w:val="2"/>
          <w:numId w:val="2"/>
        </w:numPr>
      </w:pPr>
      <w:r>
        <w:t>Turn computer off</w:t>
      </w:r>
    </w:p>
    <w:p w:rsidR="007C07DC" w:rsidRDefault="009D2C4E" w:rsidP="008019F1">
      <w:pPr>
        <w:pStyle w:val="bodytext"/>
        <w:numPr>
          <w:ilvl w:val="2"/>
          <w:numId w:val="2"/>
        </w:numPr>
      </w:pPr>
      <w:r>
        <w:t>Unplug your mouse from the computer</w:t>
      </w:r>
    </w:p>
    <w:p w:rsidR="009D2C4E" w:rsidRDefault="009D2C4E" w:rsidP="008019F1">
      <w:pPr>
        <w:pStyle w:val="bodytext"/>
        <w:numPr>
          <w:ilvl w:val="2"/>
          <w:numId w:val="2"/>
        </w:numPr>
      </w:pPr>
      <w:r>
        <w:t>Turn mouse over and locate plastic ring around ball</w:t>
      </w:r>
    </w:p>
    <w:p w:rsidR="009D2C4E" w:rsidRDefault="009D2C4E" w:rsidP="008019F1">
      <w:pPr>
        <w:pStyle w:val="bodytext"/>
        <w:numPr>
          <w:ilvl w:val="2"/>
          <w:numId w:val="2"/>
        </w:numPr>
      </w:pPr>
      <w:r>
        <w:t>Turn this ring slightly in a counter clockwise direction</w:t>
      </w:r>
    </w:p>
    <w:p w:rsidR="009D2C4E" w:rsidRDefault="009D2C4E" w:rsidP="008019F1">
      <w:pPr>
        <w:pStyle w:val="bodytext"/>
        <w:numPr>
          <w:ilvl w:val="2"/>
          <w:numId w:val="2"/>
        </w:numPr>
      </w:pPr>
      <w:r>
        <w:t>Spray inside of mouse with a can of compressed gas to release trapped particles and dirt</w:t>
      </w:r>
    </w:p>
    <w:p w:rsidR="009D2C4E" w:rsidRDefault="004C18B0" w:rsidP="008019F1">
      <w:pPr>
        <w:pStyle w:val="bodytext"/>
        <w:numPr>
          <w:ilvl w:val="2"/>
          <w:numId w:val="2"/>
        </w:numPr>
      </w:pPr>
      <w:r>
        <w:t>Use tweezers to release dirt that didn’t dislodge</w:t>
      </w:r>
    </w:p>
    <w:p w:rsidR="004C18B0" w:rsidRDefault="004C18B0" w:rsidP="008019F1">
      <w:pPr>
        <w:pStyle w:val="bodytext"/>
        <w:numPr>
          <w:ilvl w:val="2"/>
          <w:numId w:val="2"/>
        </w:numPr>
      </w:pPr>
      <w:r>
        <w:t>Use isopropyl alcohol on a cloth to clean the mouse ball</w:t>
      </w:r>
    </w:p>
    <w:p w:rsidR="004C18B0" w:rsidRDefault="004C18B0" w:rsidP="008019F1">
      <w:pPr>
        <w:pStyle w:val="bodytext"/>
        <w:numPr>
          <w:ilvl w:val="2"/>
          <w:numId w:val="2"/>
        </w:numPr>
      </w:pPr>
      <w:r>
        <w:t>When dry return ball to mouse and plug mouse back in to computer</w:t>
      </w:r>
    </w:p>
    <w:p w:rsidR="004C18B0" w:rsidRDefault="004C18B0" w:rsidP="008019F1">
      <w:pPr>
        <w:pStyle w:val="bodytext"/>
        <w:numPr>
          <w:ilvl w:val="2"/>
          <w:numId w:val="2"/>
        </w:numPr>
      </w:pPr>
      <w:r>
        <w:t>Turn computer on</w:t>
      </w:r>
    </w:p>
    <w:p w:rsidR="007C07DC" w:rsidRDefault="007C07DC" w:rsidP="007C07DC">
      <w:pPr>
        <w:pStyle w:val="bodytext"/>
      </w:pPr>
    </w:p>
    <w:p w:rsidR="004434C8" w:rsidRDefault="004434C8" w:rsidP="004434C8">
      <w:pPr>
        <w:pStyle w:val="bodytext"/>
        <w:numPr>
          <w:ilvl w:val="1"/>
          <w:numId w:val="2"/>
        </w:numPr>
      </w:pPr>
      <w:r>
        <w:t>Keyboard</w:t>
      </w:r>
      <w:r w:rsidR="007C07DC">
        <w:t>:</w:t>
      </w:r>
    </w:p>
    <w:p w:rsidR="004C18B0" w:rsidRDefault="00D527F2" w:rsidP="004C18B0">
      <w:pPr>
        <w:pStyle w:val="bodytext"/>
        <w:numPr>
          <w:ilvl w:val="2"/>
          <w:numId w:val="2"/>
        </w:numPr>
      </w:pPr>
      <w:r>
        <w:t>Turn computer off</w:t>
      </w:r>
    </w:p>
    <w:p w:rsidR="00D527F2" w:rsidRDefault="00D527F2" w:rsidP="004C18B0">
      <w:pPr>
        <w:pStyle w:val="bodytext"/>
        <w:numPr>
          <w:ilvl w:val="2"/>
          <w:numId w:val="2"/>
        </w:numPr>
      </w:pPr>
      <w:r>
        <w:t>Unplug keyboard</w:t>
      </w:r>
    </w:p>
    <w:p w:rsidR="00D527F2" w:rsidRDefault="00D527F2" w:rsidP="004C18B0">
      <w:pPr>
        <w:pStyle w:val="bodytext"/>
        <w:numPr>
          <w:ilvl w:val="2"/>
          <w:numId w:val="2"/>
        </w:numPr>
      </w:pPr>
      <w:r>
        <w:t>Turn keyboard upside down and press the keys to release trapped dirt</w:t>
      </w:r>
    </w:p>
    <w:p w:rsidR="00D527F2" w:rsidRDefault="00D527F2" w:rsidP="004C18B0">
      <w:pPr>
        <w:pStyle w:val="bodytext"/>
        <w:numPr>
          <w:ilvl w:val="2"/>
          <w:numId w:val="2"/>
        </w:numPr>
      </w:pPr>
      <w:r>
        <w:t xml:space="preserve">Spray keyboard with a can of compressed air to release </w:t>
      </w:r>
      <w:r w:rsidR="00631501">
        <w:t>any trapped particles or use a vacuum cleaner</w:t>
      </w:r>
    </w:p>
    <w:p w:rsidR="00631501" w:rsidRDefault="00B65480" w:rsidP="004C18B0">
      <w:pPr>
        <w:pStyle w:val="bodytext"/>
        <w:numPr>
          <w:ilvl w:val="2"/>
          <w:numId w:val="2"/>
        </w:numPr>
      </w:pPr>
      <w:r>
        <w:t>Dampen</w:t>
      </w:r>
      <w:r w:rsidR="00631501">
        <w:t xml:space="preserve"> </w:t>
      </w:r>
      <w:r>
        <w:t xml:space="preserve">a cotton bud with a few drops of isopropyl alcohol </w:t>
      </w:r>
      <w:r w:rsidR="00631501">
        <w:t xml:space="preserve">and clean sides </w:t>
      </w:r>
      <w:r>
        <w:t>of keys</w:t>
      </w:r>
    </w:p>
    <w:p w:rsidR="00B65480" w:rsidRDefault="00B65480" w:rsidP="00B65480">
      <w:pPr>
        <w:pStyle w:val="bodytext"/>
        <w:numPr>
          <w:ilvl w:val="2"/>
          <w:numId w:val="2"/>
        </w:numPr>
      </w:pPr>
      <w:r>
        <w:t>Dampen a microfiber cloth with isopropyl alcohol and wipe the keys thoroughly</w:t>
      </w:r>
    </w:p>
    <w:p w:rsidR="00B65480" w:rsidRDefault="00B65480" w:rsidP="00B65480">
      <w:pPr>
        <w:pStyle w:val="bodytext"/>
        <w:numPr>
          <w:ilvl w:val="2"/>
          <w:numId w:val="2"/>
        </w:numPr>
      </w:pPr>
      <w:r>
        <w:t>When dry plug into computer</w:t>
      </w:r>
    </w:p>
    <w:p w:rsidR="00B65480" w:rsidRDefault="00B65480" w:rsidP="00B65480">
      <w:pPr>
        <w:pStyle w:val="bodytext"/>
        <w:numPr>
          <w:ilvl w:val="2"/>
          <w:numId w:val="2"/>
        </w:numPr>
      </w:pPr>
      <w:r>
        <w:t>Turn computer on</w:t>
      </w:r>
    </w:p>
    <w:p w:rsidR="007C07DC" w:rsidRDefault="007C07DC" w:rsidP="007C07DC">
      <w:pPr>
        <w:pStyle w:val="bodytext"/>
      </w:pPr>
    </w:p>
    <w:p w:rsidR="004434C8" w:rsidRDefault="004434C8" w:rsidP="004434C8">
      <w:pPr>
        <w:pStyle w:val="bodytext"/>
        <w:numPr>
          <w:ilvl w:val="1"/>
          <w:numId w:val="2"/>
        </w:numPr>
      </w:pPr>
      <w:r>
        <w:lastRenderedPageBreak/>
        <w:t>Workstation hard drive</w:t>
      </w:r>
      <w:r w:rsidR="007C07DC">
        <w:t>:</w:t>
      </w:r>
    </w:p>
    <w:p w:rsidR="00890F75" w:rsidRDefault="00890F75" w:rsidP="00890F75">
      <w:pPr>
        <w:pStyle w:val="bodytext"/>
        <w:numPr>
          <w:ilvl w:val="2"/>
          <w:numId w:val="2"/>
        </w:numPr>
      </w:pPr>
      <w:r>
        <w:t>Organise files into folders</w:t>
      </w:r>
    </w:p>
    <w:p w:rsidR="00890F75" w:rsidRDefault="00890F75" w:rsidP="00890F75">
      <w:pPr>
        <w:pStyle w:val="bodytext"/>
        <w:numPr>
          <w:ilvl w:val="2"/>
          <w:numId w:val="2"/>
        </w:numPr>
      </w:pPr>
      <w:r>
        <w:t>Run dick cleanup to find files that are no longer used or required;</w:t>
      </w:r>
    </w:p>
    <w:p w:rsidR="00890F75" w:rsidRDefault="00A86FBD" w:rsidP="00890F75">
      <w:pPr>
        <w:pStyle w:val="bodytext"/>
        <w:numPr>
          <w:ilvl w:val="3"/>
          <w:numId w:val="2"/>
        </w:numPr>
      </w:pPr>
      <w:r>
        <w:t xml:space="preserve">Uninstall unused programs </w:t>
      </w:r>
    </w:p>
    <w:p w:rsidR="008019F1" w:rsidRDefault="00890F75" w:rsidP="00890F75">
      <w:pPr>
        <w:pStyle w:val="bodytext"/>
        <w:numPr>
          <w:ilvl w:val="3"/>
          <w:numId w:val="2"/>
        </w:numPr>
      </w:pPr>
      <w:r>
        <w:t xml:space="preserve">Uninstall unused </w:t>
      </w:r>
      <w:r w:rsidR="00A86FBD">
        <w:t>files</w:t>
      </w:r>
    </w:p>
    <w:p w:rsidR="00A86FBD" w:rsidRDefault="00A86FBD" w:rsidP="00890F75">
      <w:pPr>
        <w:pStyle w:val="bodytext"/>
        <w:numPr>
          <w:ilvl w:val="3"/>
          <w:numId w:val="2"/>
        </w:numPr>
      </w:pPr>
      <w:r>
        <w:t>Clear temporary files</w:t>
      </w:r>
    </w:p>
    <w:p w:rsidR="00890F75" w:rsidRDefault="00890F75" w:rsidP="00890F75">
      <w:pPr>
        <w:pStyle w:val="bodytext"/>
        <w:numPr>
          <w:ilvl w:val="3"/>
          <w:numId w:val="2"/>
        </w:numPr>
      </w:pPr>
      <w:r>
        <w:t>Empty recycling bin</w:t>
      </w:r>
    </w:p>
    <w:p w:rsidR="00A86FBD" w:rsidRDefault="00162ED3" w:rsidP="008019F1">
      <w:pPr>
        <w:pStyle w:val="bodytext"/>
        <w:numPr>
          <w:ilvl w:val="2"/>
          <w:numId w:val="2"/>
        </w:numPr>
      </w:pPr>
      <w:r>
        <w:t>Run Defragmenter to defragment files on your hard disk</w:t>
      </w:r>
    </w:p>
    <w:p w:rsidR="007C07DC" w:rsidRDefault="007C07DC" w:rsidP="007C07DC">
      <w:pPr>
        <w:pStyle w:val="ListParagraph"/>
      </w:pPr>
    </w:p>
    <w:p w:rsidR="007C07DC" w:rsidRDefault="007C07DC" w:rsidP="007C07DC">
      <w:pPr>
        <w:pStyle w:val="bodytext"/>
      </w:pPr>
    </w:p>
    <w:p w:rsidR="001D297E" w:rsidRDefault="001D297E" w:rsidP="004434C8">
      <w:pPr>
        <w:pStyle w:val="bodytext"/>
        <w:numPr>
          <w:ilvl w:val="0"/>
          <w:numId w:val="2"/>
        </w:numPr>
      </w:pPr>
    </w:p>
    <w:p w:rsidR="004434C8" w:rsidRDefault="004434C8" w:rsidP="001D297E">
      <w:pPr>
        <w:pStyle w:val="bodytext"/>
        <w:numPr>
          <w:ilvl w:val="1"/>
          <w:numId w:val="2"/>
        </w:numPr>
      </w:pPr>
      <w:r>
        <w:t>Advise the recommended termination for an Ethernet cable:</w:t>
      </w:r>
    </w:p>
    <w:tbl>
      <w:tblPr>
        <w:tblW w:w="8953" w:type="dxa"/>
        <w:tblCellSpacing w:w="15" w:type="dxa"/>
        <w:tblCellMar>
          <w:top w:w="15" w:type="dxa"/>
          <w:left w:w="15" w:type="dxa"/>
          <w:bottom w:w="15" w:type="dxa"/>
          <w:right w:w="15" w:type="dxa"/>
        </w:tblCellMar>
        <w:tblLook w:val="04A0"/>
      </w:tblPr>
      <w:tblGrid>
        <w:gridCol w:w="422"/>
        <w:gridCol w:w="754"/>
        <w:gridCol w:w="741"/>
        <w:gridCol w:w="580"/>
        <w:gridCol w:w="1313"/>
        <w:gridCol w:w="1313"/>
        <w:gridCol w:w="3855"/>
      </w:tblGrid>
      <w:tr w:rsidR="00E46394" w:rsidRPr="00E46394" w:rsidTr="00E46394">
        <w:trPr>
          <w:trHeight w:val="529"/>
          <w:tblCellSpacing w:w="15" w:type="dxa"/>
        </w:trPr>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Pin</w:t>
            </w:r>
          </w:p>
        </w:tc>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T568A Pair</w:t>
            </w:r>
          </w:p>
        </w:tc>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T568B Pair</w:t>
            </w:r>
          </w:p>
        </w:tc>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Wire</w:t>
            </w:r>
          </w:p>
        </w:tc>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 xml:space="preserve">T568A </w:t>
            </w:r>
            <w:proofErr w:type="spellStart"/>
            <w:r w:rsidRPr="00E46394">
              <w:rPr>
                <w:rFonts w:ascii="Times New Roman" w:eastAsia="Times New Roman" w:hAnsi="Times New Roman"/>
                <w:b/>
                <w:bCs/>
                <w:sz w:val="24"/>
                <w:szCs w:val="24"/>
                <w:lang w:val="en-AU" w:eastAsia="en-AU"/>
              </w:rPr>
              <w:t>Color</w:t>
            </w:r>
            <w:proofErr w:type="spellEnd"/>
          </w:p>
        </w:tc>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 xml:space="preserve">T568B </w:t>
            </w:r>
            <w:proofErr w:type="spellStart"/>
            <w:r w:rsidRPr="00E46394">
              <w:rPr>
                <w:rFonts w:ascii="Times New Roman" w:eastAsia="Times New Roman" w:hAnsi="Times New Roman"/>
                <w:b/>
                <w:bCs/>
                <w:sz w:val="24"/>
                <w:szCs w:val="24"/>
                <w:lang w:val="en-AU" w:eastAsia="en-AU"/>
              </w:rPr>
              <w:t>Color</w:t>
            </w:r>
            <w:proofErr w:type="spellEnd"/>
          </w:p>
        </w:tc>
        <w:tc>
          <w:tcPr>
            <w:tcW w:w="0" w:type="auto"/>
            <w:vAlign w:val="center"/>
            <w:hideMark/>
          </w:tcPr>
          <w:p w:rsidR="00E46394" w:rsidRPr="00E46394" w:rsidRDefault="00E46394" w:rsidP="00E46394">
            <w:pPr>
              <w:spacing w:after="0" w:line="240" w:lineRule="auto"/>
              <w:jc w:val="center"/>
              <w:rPr>
                <w:rFonts w:ascii="Times New Roman" w:eastAsia="Times New Roman" w:hAnsi="Times New Roman"/>
                <w:b/>
                <w:bCs/>
                <w:sz w:val="24"/>
                <w:szCs w:val="24"/>
                <w:lang w:val="en-AU" w:eastAsia="en-AU"/>
              </w:rPr>
            </w:pPr>
            <w:r w:rsidRPr="00E46394">
              <w:rPr>
                <w:rFonts w:ascii="Times New Roman" w:eastAsia="Times New Roman" w:hAnsi="Times New Roman"/>
                <w:b/>
                <w:bCs/>
                <w:sz w:val="24"/>
                <w:szCs w:val="24"/>
                <w:lang w:val="en-AU" w:eastAsia="en-AU"/>
              </w:rPr>
              <w:t>Pins on plug face (socket is reversed)</w:t>
            </w:r>
          </w:p>
        </w:tc>
      </w:tr>
      <w:tr w:rsidR="00E46394" w:rsidRPr="00E46394" w:rsidTr="00E46394">
        <w:trPr>
          <w:trHeight w:val="786"/>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1</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3</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2</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tip</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38" name="Picture 238" descr="Pair 3 Tip">
                    <a:hlinkClick xmlns:a="http://schemas.openxmlformats.org/drawingml/2006/main" r:id="rId9" tooltip="&quot;Pair 3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Pair 3 Tip">
                            <a:hlinkClick r:id="rId9" tooltip="&quot;Pair 3 Tip&quot;"/>
                          </pic:cNvPr>
                          <pic:cNvPicPr>
                            <a:picLocks noChangeAspect="1" noChangeArrowheads="1"/>
                          </pic:cNvPicPr>
                        </pic:nvPicPr>
                        <pic:blipFill>
                          <a:blip r:embed="rId10"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white/green stripe</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39" name="Picture 239" descr="Pair 2 Tip">
                    <a:hlinkClick xmlns:a="http://schemas.openxmlformats.org/drawingml/2006/main" r:id="rId11" tooltip="&quot;Pair 2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Pair 2 Tip">
                            <a:hlinkClick r:id="rId11" tooltip="&quot;Pair 2 Tip&quot;"/>
                          </pic:cNvPr>
                          <pic:cNvPicPr>
                            <a:picLocks noChangeAspect="1" noChangeArrowheads="1"/>
                          </pic:cNvPicPr>
                        </pic:nvPicPr>
                        <pic:blipFill>
                          <a:blip r:embed="rId12"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white/orange stripe</w:t>
            </w:r>
          </w:p>
        </w:tc>
        <w:tc>
          <w:tcPr>
            <w:tcW w:w="0" w:type="auto"/>
            <w:vMerge w:val="restart"/>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2381250" cy="2562225"/>
                  <wp:effectExtent l="19050" t="0" r="0" b="0"/>
                  <wp:docPr id="240" name="Picture 240" descr="Rj45plug-8p8c.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Rj45plug-8p8c.png">
                            <a:hlinkClick r:id="rId13"/>
                          </pic:cNvPr>
                          <pic:cNvPicPr>
                            <a:picLocks noChangeAspect="1" noChangeArrowheads="1"/>
                          </pic:cNvPicPr>
                        </pic:nvPicPr>
                        <pic:blipFill>
                          <a:blip r:embed="rId14" cstate="print"/>
                          <a:srcRect/>
                          <a:stretch>
                            <a:fillRect/>
                          </a:stretch>
                        </pic:blipFill>
                        <pic:spPr bwMode="auto">
                          <a:xfrm>
                            <a:off x="0" y="0"/>
                            <a:ext cx="2381250" cy="2562225"/>
                          </a:xfrm>
                          <a:prstGeom prst="rect">
                            <a:avLst/>
                          </a:prstGeom>
                          <a:noFill/>
                          <a:ln w="9525">
                            <a:noFill/>
                            <a:miter lim="800000"/>
                            <a:headEnd/>
                            <a:tailEnd/>
                          </a:ln>
                        </pic:spPr>
                      </pic:pic>
                    </a:graphicData>
                  </a:graphic>
                </wp:inline>
              </w:drawing>
            </w:r>
          </w:p>
        </w:tc>
      </w:tr>
      <w:tr w:rsidR="00E46394" w:rsidRPr="00E46394" w:rsidTr="00E46394">
        <w:trPr>
          <w:trHeight w:val="529"/>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2</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3</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2</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ring</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1" name="Picture 241" descr="Pair 3 Ring">
                    <a:hlinkClick xmlns:a="http://schemas.openxmlformats.org/drawingml/2006/main" r:id="rId15" tooltip="&quot;Pair 3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Pair 3 Ring">
                            <a:hlinkClick r:id="rId15" tooltip="&quot;Pair 3 Ring&quot;"/>
                          </pic:cNvPr>
                          <pic:cNvPicPr>
                            <a:picLocks noChangeAspect="1" noChangeArrowheads="1"/>
                          </pic:cNvPicPr>
                        </pic:nvPicPr>
                        <pic:blipFill>
                          <a:blip r:embed="rId16"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green solid</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2" name="Picture 242" descr="Pair 2 Ring">
                    <a:hlinkClick xmlns:a="http://schemas.openxmlformats.org/drawingml/2006/main" r:id="rId17" tooltip="&quot;Pair 2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Pair 2 Ring">
                            <a:hlinkClick r:id="rId17" tooltip="&quot;Pair 2 Ring&quot;"/>
                          </pic:cNvPr>
                          <pic:cNvPicPr>
                            <a:picLocks noChangeAspect="1" noChangeArrowheads="1"/>
                          </pic:cNvPicPr>
                        </pic:nvPicPr>
                        <pic:blipFill>
                          <a:blip r:embed="rId18"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orange solid</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r w:rsidR="00E46394" w:rsidRPr="00E46394" w:rsidTr="00E46394">
        <w:trPr>
          <w:trHeight w:val="786"/>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3</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2</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3</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tip</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3" name="Picture 243" descr="Pair 2 Tip">
                    <a:hlinkClick xmlns:a="http://schemas.openxmlformats.org/drawingml/2006/main" r:id="rId11" tooltip="&quot;Pair 2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Pair 2 Tip">
                            <a:hlinkClick r:id="rId11" tooltip="&quot;Pair 2 Tip&quot;"/>
                          </pic:cNvPr>
                          <pic:cNvPicPr>
                            <a:picLocks noChangeAspect="1" noChangeArrowheads="1"/>
                          </pic:cNvPicPr>
                        </pic:nvPicPr>
                        <pic:blipFill>
                          <a:blip r:embed="rId12"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white/orange stripe</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4" name="Picture 244" descr="Pair 3 Tip">
                    <a:hlinkClick xmlns:a="http://schemas.openxmlformats.org/drawingml/2006/main" r:id="rId9" tooltip="&quot;Pair 3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Pair 3 Tip">
                            <a:hlinkClick r:id="rId9" tooltip="&quot;Pair 3 Tip&quot;"/>
                          </pic:cNvPr>
                          <pic:cNvPicPr>
                            <a:picLocks noChangeAspect="1" noChangeArrowheads="1"/>
                          </pic:cNvPicPr>
                        </pic:nvPicPr>
                        <pic:blipFill>
                          <a:blip r:embed="rId10"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white/green stripe</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r w:rsidR="00E46394" w:rsidRPr="00E46394" w:rsidTr="00E46394">
        <w:trPr>
          <w:trHeight w:val="529"/>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4</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1</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1</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ring</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5" name="Picture 245" descr="Pair 1 Ring">
                    <a:hlinkClick xmlns:a="http://schemas.openxmlformats.org/drawingml/2006/main" r:id="rId19" tooltip="&quot;Pair 1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Pair 1 Ring">
                            <a:hlinkClick r:id="rId19" tooltip="&quot;Pair 1 Ring&quot;"/>
                          </pic:cNvPr>
                          <pic:cNvPicPr>
                            <a:picLocks noChangeAspect="1" noChangeArrowheads="1"/>
                          </pic:cNvPicPr>
                        </pic:nvPicPr>
                        <pic:blipFill>
                          <a:blip r:embed="rId20"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blue solid</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6" name="Picture 246" descr="Pair 1 Ring">
                    <a:hlinkClick xmlns:a="http://schemas.openxmlformats.org/drawingml/2006/main" r:id="rId19" tooltip="&quot;Pair 1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Pair 1 Ring">
                            <a:hlinkClick r:id="rId19" tooltip="&quot;Pair 1 Ring&quot;"/>
                          </pic:cNvPr>
                          <pic:cNvPicPr>
                            <a:picLocks noChangeAspect="1" noChangeArrowheads="1"/>
                          </pic:cNvPicPr>
                        </pic:nvPicPr>
                        <pic:blipFill>
                          <a:blip r:embed="rId20"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blue solid</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r w:rsidR="00E46394" w:rsidRPr="00E46394" w:rsidTr="00E46394">
        <w:trPr>
          <w:trHeight w:val="786"/>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5</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1</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1</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tip</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7" name="Picture 247" descr="Pair 1 Tip">
                    <a:hlinkClick xmlns:a="http://schemas.openxmlformats.org/drawingml/2006/main" r:id="rId21" tooltip="&quot;Pair 1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Pair 1 Tip">
                            <a:hlinkClick r:id="rId21" tooltip="&quot;Pair 1 Tip&quot;"/>
                          </pic:cNvPr>
                          <pic:cNvPicPr>
                            <a:picLocks noChangeAspect="1" noChangeArrowheads="1"/>
                          </pic:cNvPicPr>
                        </pic:nvPicPr>
                        <pic:blipFill>
                          <a:blip r:embed="rId22"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white/blue stripe</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8" name="Picture 248" descr="Pair 1 Tip">
                    <a:hlinkClick xmlns:a="http://schemas.openxmlformats.org/drawingml/2006/main" r:id="rId21" tooltip="&quot;Pair 1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Pair 1 Tip">
                            <a:hlinkClick r:id="rId21" tooltip="&quot;Pair 1 Tip&quot;"/>
                          </pic:cNvPr>
                          <pic:cNvPicPr>
                            <a:picLocks noChangeAspect="1" noChangeArrowheads="1"/>
                          </pic:cNvPicPr>
                        </pic:nvPicPr>
                        <pic:blipFill>
                          <a:blip r:embed="rId22"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white/blue stripe</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r w:rsidR="00E46394" w:rsidRPr="00E46394" w:rsidTr="00E46394">
        <w:trPr>
          <w:trHeight w:val="529"/>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6</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2</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3</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ring</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49" name="Picture 249" descr="Pair 2 Ring">
                    <a:hlinkClick xmlns:a="http://schemas.openxmlformats.org/drawingml/2006/main" r:id="rId17" tooltip="&quot;Pair 2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Pair 2 Ring">
                            <a:hlinkClick r:id="rId17" tooltip="&quot;Pair 2 Ring&quot;"/>
                          </pic:cNvPr>
                          <pic:cNvPicPr>
                            <a:picLocks noChangeAspect="1" noChangeArrowheads="1"/>
                          </pic:cNvPicPr>
                        </pic:nvPicPr>
                        <pic:blipFill>
                          <a:blip r:embed="rId18"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orange solid</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50" name="Picture 250" descr="Pair 3 Ring">
                    <a:hlinkClick xmlns:a="http://schemas.openxmlformats.org/drawingml/2006/main" r:id="rId15" tooltip="&quot;Pair 3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Pair 3 Ring">
                            <a:hlinkClick r:id="rId15" tooltip="&quot;Pair 3 Ring&quot;"/>
                          </pic:cNvPr>
                          <pic:cNvPicPr>
                            <a:picLocks noChangeAspect="1" noChangeArrowheads="1"/>
                          </pic:cNvPicPr>
                        </pic:nvPicPr>
                        <pic:blipFill>
                          <a:blip r:embed="rId16"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green solid</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r w:rsidR="00E46394" w:rsidRPr="00E46394" w:rsidTr="00E46394">
        <w:trPr>
          <w:trHeight w:val="786"/>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7</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4</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4</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tip</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51" name="Picture 251" descr="Pair 4 Tip">
                    <a:hlinkClick xmlns:a="http://schemas.openxmlformats.org/drawingml/2006/main" r:id="rId23" tooltip="&quot;Pair 4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Pair 4 Tip">
                            <a:hlinkClick r:id="rId23" tooltip="&quot;Pair 4 Tip&quot;"/>
                          </pic:cNvPr>
                          <pic:cNvPicPr>
                            <a:picLocks noChangeAspect="1" noChangeArrowheads="1"/>
                          </pic:cNvPicPr>
                        </pic:nvPicPr>
                        <pic:blipFill>
                          <a:blip r:embed="rId24"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white/brown stripe</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52" name="Picture 252" descr="Pair 4 Tip">
                    <a:hlinkClick xmlns:a="http://schemas.openxmlformats.org/drawingml/2006/main" r:id="rId23" tooltip="&quot;Pair 4 Ti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Pair 4 Tip">
                            <a:hlinkClick r:id="rId23" tooltip="&quot;Pair 4 Tip&quot;"/>
                          </pic:cNvPr>
                          <pic:cNvPicPr>
                            <a:picLocks noChangeAspect="1" noChangeArrowheads="1"/>
                          </pic:cNvPicPr>
                        </pic:nvPicPr>
                        <pic:blipFill>
                          <a:blip r:embed="rId24"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white/brown stripe</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r w:rsidR="00E46394" w:rsidRPr="00E46394" w:rsidTr="00E46394">
        <w:trPr>
          <w:trHeight w:val="529"/>
          <w:tblCellSpacing w:w="15" w:type="dxa"/>
        </w:trPr>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8</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4</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4</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sidRPr="00E46394">
              <w:rPr>
                <w:rFonts w:ascii="Times New Roman" w:eastAsia="Times New Roman" w:hAnsi="Times New Roman"/>
                <w:sz w:val="24"/>
                <w:szCs w:val="24"/>
                <w:lang w:val="en-AU" w:eastAsia="en-AU"/>
              </w:rPr>
              <w:t>ring</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53" name="Picture 253" descr="Pair 4 Ring">
                    <a:hlinkClick xmlns:a="http://schemas.openxmlformats.org/drawingml/2006/main" r:id="rId25" tooltip="&quot;Pair 4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Pair 4 Ring">
                            <a:hlinkClick r:id="rId25" tooltip="&quot;Pair 4 Ring&quot;"/>
                          </pic:cNvPr>
                          <pic:cNvPicPr>
                            <a:picLocks noChangeAspect="1" noChangeArrowheads="1"/>
                          </pic:cNvPicPr>
                        </pic:nvPicPr>
                        <pic:blipFill>
                          <a:blip r:embed="rId26"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brown solid</w:t>
            </w:r>
          </w:p>
        </w:tc>
        <w:tc>
          <w:tcPr>
            <w:tcW w:w="0" w:type="auto"/>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r>
              <w:rPr>
                <w:rFonts w:ascii="Times New Roman" w:eastAsia="Times New Roman" w:hAnsi="Times New Roman"/>
                <w:noProof/>
                <w:color w:val="0000FF"/>
                <w:sz w:val="24"/>
                <w:szCs w:val="24"/>
                <w:lang w:val="en-AU" w:eastAsia="en-AU"/>
              </w:rPr>
              <w:drawing>
                <wp:inline distT="0" distB="0" distL="0" distR="0">
                  <wp:extent cx="571500" cy="171450"/>
                  <wp:effectExtent l="19050" t="0" r="0" b="0"/>
                  <wp:docPr id="254" name="Picture 254" descr="Pair 4 Ring">
                    <a:hlinkClick xmlns:a="http://schemas.openxmlformats.org/drawingml/2006/main" r:id="rId25" tooltip="&quot;Pair 4 R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Pair 4 Ring">
                            <a:hlinkClick r:id="rId25" tooltip="&quot;Pair 4 Ring&quot;"/>
                          </pic:cNvPr>
                          <pic:cNvPicPr>
                            <a:picLocks noChangeAspect="1" noChangeArrowheads="1"/>
                          </pic:cNvPicPr>
                        </pic:nvPicPr>
                        <pic:blipFill>
                          <a:blip r:embed="rId26" cstate="print"/>
                          <a:srcRect/>
                          <a:stretch>
                            <a:fillRect/>
                          </a:stretch>
                        </pic:blipFill>
                        <pic:spPr bwMode="auto">
                          <a:xfrm>
                            <a:off x="0" y="0"/>
                            <a:ext cx="571500" cy="171450"/>
                          </a:xfrm>
                          <a:prstGeom prst="rect">
                            <a:avLst/>
                          </a:prstGeom>
                          <a:noFill/>
                          <a:ln w="9525">
                            <a:noFill/>
                            <a:miter lim="800000"/>
                            <a:headEnd/>
                            <a:tailEnd/>
                          </a:ln>
                        </pic:spPr>
                      </pic:pic>
                    </a:graphicData>
                  </a:graphic>
                </wp:inline>
              </w:drawing>
            </w:r>
            <w:r w:rsidRPr="00E46394">
              <w:rPr>
                <w:rFonts w:ascii="Times New Roman" w:eastAsia="Times New Roman" w:hAnsi="Times New Roman"/>
                <w:sz w:val="24"/>
                <w:szCs w:val="24"/>
                <w:lang w:val="en-AU" w:eastAsia="en-AU"/>
              </w:rPr>
              <w:br/>
              <w:t>brown solid</w:t>
            </w:r>
          </w:p>
        </w:tc>
        <w:tc>
          <w:tcPr>
            <w:tcW w:w="0" w:type="auto"/>
            <w:vMerge/>
            <w:vAlign w:val="center"/>
            <w:hideMark/>
          </w:tcPr>
          <w:p w:rsidR="00E46394" w:rsidRPr="00E46394" w:rsidRDefault="00E46394" w:rsidP="00E46394">
            <w:pPr>
              <w:spacing w:after="0" w:line="240" w:lineRule="auto"/>
              <w:rPr>
                <w:rFonts w:ascii="Times New Roman" w:eastAsia="Times New Roman" w:hAnsi="Times New Roman"/>
                <w:sz w:val="24"/>
                <w:szCs w:val="24"/>
                <w:lang w:val="en-AU" w:eastAsia="en-AU"/>
              </w:rPr>
            </w:pPr>
          </w:p>
        </w:tc>
      </w:tr>
    </w:tbl>
    <w:p w:rsidR="00162ED3" w:rsidRDefault="00162ED3" w:rsidP="00E46394">
      <w:pPr>
        <w:pStyle w:val="bodytext"/>
      </w:pPr>
    </w:p>
    <w:p w:rsidR="001D297E" w:rsidRDefault="001D297E" w:rsidP="001D297E">
      <w:pPr>
        <w:pStyle w:val="bodytext"/>
      </w:pPr>
    </w:p>
    <w:p w:rsidR="004434C8" w:rsidRDefault="004434C8" w:rsidP="004434C8">
      <w:pPr>
        <w:pStyle w:val="bodytext"/>
        <w:numPr>
          <w:ilvl w:val="1"/>
          <w:numId w:val="2"/>
        </w:numPr>
      </w:pPr>
      <w:r>
        <w:t xml:space="preserve"> </w:t>
      </w:r>
      <w:r w:rsidR="001D297E">
        <w:t>Why is there A and B standards?</w:t>
      </w:r>
    </w:p>
    <w:p w:rsidR="00555D06" w:rsidRDefault="00555D06" w:rsidP="00555D06">
      <w:pPr>
        <w:pStyle w:val="bodytext"/>
        <w:numPr>
          <w:ilvl w:val="0"/>
          <w:numId w:val="4"/>
        </w:numPr>
      </w:pPr>
      <w:r>
        <w:lastRenderedPageBreak/>
        <w:t>Depending on the country where they are being made.</w:t>
      </w:r>
    </w:p>
    <w:p w:rsidR="00555D06" w:rsidRDefault="00555D06" w:rsidP="00555D06">
      <w:pPr>
        <w:pStyle w:val="bodytext"/>
        <w:numPr>
          <w:ilvl w:val="0"/>
          <w:numId w:val="4"/>
        </w:numPr>
      </w:pPr>
      <w:r>
        <w:t>A is used for regular and B is used for crossover cables.</w:t>
      </w:r>
    </w:p>
    <w:p w:rsidR="007C07DC" w:rsidRDefault="004434C8" w:rsidP="004434C8">
      <w:pPr>
        <w:pStyle w:val="bodytext"/>
      </w:pPr>
      <w:r>
        <w:t xml:space="preserve">       </w:t>
      </w:r>
    </w:p>
    <w:p w:rsidR="007C07DC" w:rsidRDefault="007C07DC" w:rsidP="004434C8">
      <w:pPr>
        <w:pStyle w:val="bodytext"/>
      </w:pPr>
    </w:p>
    <w:p w:rsidR="004434C8" w:rsidRDefault="007C07DC" w:rsidP="004434C8">
      <w:pPr>
        <w:pStyle w:val="bodytext"/>
        <w:numPr>
          <w:ilvl w:val="0"/>
          <w:numId w:val="2"/>
        </w:numPr>
      </w:pPr>
      <w:r>
        <w:t>Give examples of preventative maintenance on Windows 7 OS:</w:t>
      </w:r>
    </w:p>
    <w:p w:rsidR="007C07DC" w:rsidRDefault="00B15969" w:rsidP="008016F1">
      <w:pPr>
        <w:pStyle w:val="bodytext"/>
        <w:numPr>
          <w:ilvl w:val="0"/>
          <w:numId w:val="5"/>
        </w:numPr>
      </w:pPr>
      <w:r>
        <w:t>Backup your files and system</w:t>
      </w:r>
    </w:p>
    <w:p w:rsidR="00B15969" w:rsidRDefault="00897788" w:rsidP="008016F1">
      <w:pPr>
        <w:pStyle w:val="bodytext"/>
        <w:numPr>
          <w:ilvl w:val="0"/>
          <w:numId w:val="5"/>
        </w:numPr>
      </w:pPr>
      <w:r>
        <w:t>Install anti software such as antimalware, antivirus and antispyware</w:t>
      </w:r>
    </w:p>
    <w:p w:rsidR="00897788" w:rsidRDefault="00897788" w:rsidP="008016F1">
      <w:pPr>
        <w:pStyle w:val="bodytext"/>
        <w:numPr>
          <w:ilvl w:val="0"/>
          <w:numId w:val="5"/>
        </w:numPr>
      </w:pPr>
      <w:r>
        <w:t>Use the chkdsk utility to check the integrity of your hard disk</w:t>
      </w:r>
    </w:p>
    <w:p w:rsidR="00897788" w:rsidRPr="004639A3" w:rsidRDefault="004639A3" w:rsidP="008016F1">
      <w:pPr>
        <w:pStyle w:val="bodytext"/>
        <w:numPr>
          <w:ilvl w:val="0"/>
          <w:numId w:val="5"/>
        </w:numPr>
      </w:pPr>
      <w:r>
        <w:t>Use the sfc /scannow to check file integrity</w:t>
      </w:r>
    </w:p>
    <w:p w:rsidR="007C07DC" w:rsidRPr="00FD7733" w:rsidRDefault="004639A3" w:rsidP="007C07DC">
      <w:pPr>
        <w:pStyle w:val="bodytext"/>
        <w:numPr>
          <w:ilvl w:val="0"/>
          <w:numId w:val="5"/>
        </w:numPr>
      </w:pPr>
      <w:r>
        <w:t xml:space="preserve">Use registry cleaning to check and clean the registry such as </w:t>
      </w:r>
      <w:proofErr w:type="spellStart"/>
      <w:r>
        <w:t>C</w:t>
      </w:r>
      <w:r w:rsidR="00FD7733">
        <w:t>c</w:t>
      </w:r>
      <w:r>
        <w:t>leaner</w:t>
      </w:r>
      <w:proofErr w:type="spellEnd"/>
    </w:p>
    <w:p w:rsidR="00FD7733" w:rsidRPr="00FD7733" w:rsidRDefault="00FD7733" w:rsidP="007C07DC">
      <w:pPr>
        <w:pStyle w:val="bodytext"/>
        <w:numPr>
          <w:ilvl w:val="0"/>
          <w:numId w:val="5"/>
        </w:numPr>
      </w:pPr>
      <w:r>
        <w:t>Use the defrag utility to  clean up fragmented files</w:t>
      </w:r>
    </w:p>
    <w:p w:rsidR="00FD7733" w:rsidRPr="005A3794" w:rsidRDefault="00FD7733" w:rsidP="007C07DC">
      <w:pPr>
        <w:pStyle w:val="bodytext"/>
        <w:numPr>
          <w:ilvl w:val="0"/>
          <w:numId w:val="5"/>
        </w:numPr>
      </w:pPr>
      <w:r>
        <w:t>Use the windows 7 action centre to keep track of maintenance issues</w:t>
      </w:r>
    </w:p>
    <w:p w:rsidR="00180DEF" w:rsidRDefault="005A3794" w:rsidP="00180DEF">
      <w:pPr>
        <w:pStyle w:val="bodytext"/>
        <w:numPr>
          <w:ilvl w:val="0"/>
          <w:numId w:val="6"/>
        </w:numPr>
      </w:pPr>
      <w:r>
        <w:t>Regular update the system</w:t>
      </w:r>
      <w:r w:rsidR="00180DEF" w:rsidRPr="00180DEF">
        <w:t xml:space="preserve"> </w:t>
      </w:r>
    </w:p>
    <w:p w:rsidR="005A3794" w:rsidRDefault="00180DEF" w:rsidP="00180DEF">
      <w:pPr>
        <w:pStyle w:val="bodytext"/>
        <w:numPr>
          <w:ilvl w:val="0"/>
          <w:numId w:val="6"/>
        </w:numPr>
      </w:pPr>
      <w:r>
        <w:t>Use the Performance Information and Tools to check for your computers base score</w:t>
      </w:r>
    </w:p>
    <w:p w:rsidR="007E1FFC" w:rsidRDefault="007E1FFC" w:rsidP="00180DEF">
      <w:pPr>
        <w:pStyle w:val="bodytext"/>
        <w:numPr>
          <w:ilvl w:val="0"/>
          <w:numId w:val="6"/>
        </w:numPr>
      </w:pPr>
      <w:r>
        <w:t>Limit start up programs</w:t>
      </w:r>
    </w:p>
    <w:p w:rsidR="007C07DC" w:rsidRDefault="007C07DC" w:rsidP="007C07DC">
      <w:pPr>
        <w:pStyle w:val="bodytext"/>
      </w:pPr>
    </w:p>
    <w:p w:rsidR="007C07DC" w:rsidRDefault="007C07DC" w:rsidP="004434C8">
      <w:pPr>
        <w:pStyle w:val="bodytext"/>
        <w:numPr>
          <w:ilvl w:val="0"/>
          <w:numId w:val="2"/>
        </w:numPr>
      </w:pPr>
      <w:r>
        <w:t>Give examples of reactive maintenance on Windows 7 OS:</w:t>
      </w:r>
    </w:p>
    <w:p w:rsidR="007C07DC" w:rsidRDefault="008C1098" w:rsidP="005A1A2A">
      <w:pPr>
        <w:pStyle w:val="bodytext"/>
        <w:numPr>
          <w:ilvl w:val="0"/>
          <w:numId w:val="6"/>
        </w:numPr>
      </w:pPr>
      <w:r>
        <w:t>Use the anti programs to find and remove viruses, malware and spyware</w:t>
      </w:r>
    </w:p>
    <w:p w:rsidR="008C1098" w:rsidRDefault="00484AB7" w:rsidP="005A1A2A">
      <w:pPr>
        <w:pStyle w:val="bodytext"/>
        <w:numPr>
          <w:ilvl w:val="0"/>
          <w:numId w:val="6"/>
        </w:numPr>
      </w:pPr>
      <w:r>
        <w:t xml:space="preserve">Use </w:t>
      </w:r>
      <w:r w:rsidR="00B05602">
        <w:t xml:space="preserve">one of </w:t>
      </w:r>
      <w:r>
        <w:t xml:space="preserve">the windows </w:t>
      </w:r>
      <w:r w:rsidR="00B05602">
        <w:t>7 troubleshooter utilities</w:t>
      </w:r>
      <w:r>
        <w:t xml:space="preserve"> to find and fix issues</w:t>
      </w:r>
    </w:p>
    <w:p w:rsidR="00B05602" w:rsidRDefault="00B05602" w:rsidP="00B05602">
      <w:pPr>
        <w:pStyle w:val="bodytext"/>
        <w:numPr>
          <w:ilvl w:val="1"/>
          <w:numId w:val="6"/>
        </w:numPr>
      </w:pPr>
      <w:r>
        <w:t>Check for performance issues</w:t>
      </w:r>
    </w:p>
    <w:p w:rsidR="00B05602" w:rsidRDefault="00B05602" w:rsidP="00B05602">
      <w:pPr>
        <w:pStyle w:val="bodytext"/>
        <w:numPr>
          <w:ilvl w:val="1"/>
          <w:numId w:val="6"/>
        </w:numPr>
      </w:pPr>
      <w:r>
        <w:t>Run maintenance tasks</w:t>
      </w:r>
    </w:p>
    <w:p w:rsidR="007C07DC" w:rsidRDefault="00180DEF" w:rsidP="00180DEF">
      <w:pPr>
        <w:pStyle w:val="bodytext"/>
        <w:numPr>
          <w:ilvl w:val="0"/>
          <w:numId w:val="6"/>
        </w:numPr>
      </w:pPr>
      <w:r>
        <w:t>Use the device manager to check if hardware is performing as it should, and if it isn’t then use it to update or roll back the driver</w:t>
      </w:r>
    </w:p>
    <w:p w:rsidR="00D13F44" w:rsidRDefault="00D13F44" w:rsidP="00180DEF">
      <w:pPr>
        <w:pStyle w:val="bodytext"/>
        <w:numPr>
          <w:ilvl w:val="0"/>
          <w:numId w:val="6"/>
        </w:numPr>
      </w:pPr>
      <w:r>
        <w:t>Use the Aero tr</w:t>
      </w:r>
      <w:r w:rsidR="007E1FFC">
        <w:t>oubleshooter to fix display and power issues</w:t>
      </w:r>
    </w:p>
    <w:p w:rsidR="00C51805" w:rsidRDefault="00C51805" w:rsidP="00180DEF">
      <w:pPr>
        <w:pStyle w:val="bodytext"/>
        <w:numPr>
          <w:ilvl w:val="0"/>
          <w:numId w:val="6"/>
        </w:numPr>
      </w:pPr>
      <w:r>
        <w:t>Install files that have been backed up</w:t>
      </w:r>
    </w:p>
    <w:p w:rsidR="007C07DC" w:rsidRDefault="007C07DC" w:rsidP="007C07DC">
      <w:pPr>
        <w:pStyle w:val="bodytext"/>
      </w:pPr>
    </w:p>
    <w:p w:rsidR="007C07DC" w:rsidRDefault="007C07DC" w:rsidP="007C07DC">
      <w:pPr>
        <w:pStyle w:val="bodytext"/>
        <w:numPr>
          <w:ilvl w:val="0"/>
          <w:numId w:val="2"/>
        </w:numPr>
      </w:pPr>
      <w:r>
        <w:t xml:space="preserve"> Give examples of adaptive maintenance on Windows 7 OS:</w:t>
      </w:r>
    </w:p>
    <w:p w:rsidR="007E1FFC" w:rsidRDefault="009A1013" w:rsidP="007E1FFC">
      <w:pPr>
        <w:pStyle w:val="bodytext"/>
        <w:numPr>
          <w:ilvl w:val="0"/>
          <w:numId w:val="9"/>
        </w:numPr>
      </w:pPr>
      <w:r>
        <w:t>Install software programs as they are required such as PDF and Adobe reader</w:t>
      </w:r>
    </w:p>
    <w:p w:rsidR="007C07DC" w:rsidRDefault="007C07DC" w:rsidP="007E1FFC">
      <w:pPr>
        <w:pStyle w:val="bodytext"/>
      </w:pPr>
    </w:p>
    <w:p w:rsidR="007C07DC" w:rsidRDefault="007C07DC" w:rsidP="007C07DC">
      <w:pPr>
        <w:pStyle w:val="bodytext"/>
      </w:pPr>
    </w:p>
    <w:p w:rsidR="007C07DC" w:rsidRDefault="007C07DC" w:rsidP="007C07DC">
      <w:pPr>
        <w:pStyle w:val="bodytext"/>
      </w:pPr>
    </w:p>
    <w:p w:rsidR="004434C8" w:rsidRDefault="007C07DC" w:rsidP="004434C8">
      <w:pPr>
        <w:pStyle w:val="bodytext"/>
        <w:numPr>
          <w:ilvl w:val="0"/>
          <w:numId w:val="2"/>
        </w:numPr>
      </w:pPr>
      <w:r>
        <w:lastRenderedPageBreak/>
        <w:t>Give examples of perfective maintenance on Windows 7 OS:</w:t>
      </w:r>
    </w:p>
    <w:p w:rsidR="009A1013" w:rsidRDefault="009A1013" w:rsidP="009A1013">
      <w:pPr>
        <w:pStyle w:val="bodytext"/>
        <w:numPr>
          <w:ilvl w:val="0"/>
          <w:numId w:val="9"/>
        </w:numPr>
      </w:pPr>
      <w:r>
        <w:t>Use the Microsoft automatic updates to install updates as they are released</w:t>
      </w:r>
    </w:p>
    <w:p w:rsidR="007C07DC" w:rsidRDefault="00FE5605" w:rsidP="009A1013">
      <w:pPr>
        <w:pStyle w:val="bodytext"/>
        <w:numPr>
          <w:ilvl w:val="0"/>
          <w:numId w:val="9"/>
        </w:numPr>
      </w:pPr>
      <w:r>
        <w:t>Install new versions of software as they are released</w:t>
      </w:r>
    </w:p>
    <w:p w:rsidR="00FE5605" w:rsidRDefault="00FE5605" w:rsidP="009A1013">
      <w:pPr>
        <w:pStyle w:val="bodytext"/>
        <w:numPr>
          <w:ilvl w:val="0"/>
          <w:numId w:val="9"/>
        </w:numPr>
      </w:pPr>
      <w:r>
        <w:t>Install security patches to existing software</w:t>
      </w:r>
    </w:p>
    <w:p w:rsidR="007C07DC" w:rsidRDefault="007C07DC" w:rsidP="007C07DC">
      <w:pPr>
        <w:pStyle w:val="bodytext"/>
      </w:pPr>
    </w:p>
    <w:p w:rsidR="007C07DC" w:rsidRDefault="007C07DC" w:rsidP="007C07DC">
      <w:pPr>
        <w:pStyle w:val="bodytext"/>
      </w:pPr>
    </w:p>
    <w:p w:rsidR="004434C8" w:rsidRDefault="007C07DC" w:rsidP="004434C8">
      <w:pPr>
        <w:pStyle w:val="bodytext"/>
        <w:numPr>
          <w:ilvl w:val="0"/>
          <w:numId w:val="2"/>
        </w:numPr>
      </w:pPr>
      <w:r w:rsidRPr="007C07DC">
        <w:t>Create an instruction manual for installing a software application that allows you to save and later replay an internet radio station</w:t>
      </w:r>
      <w:r>
        <w:t xml:space="preserve"> program on IT e.g. “Click” from BBC, include screen captures</w:t>
      </w:r>
    </w:p>
    <w:p w:rsidR="00C57D35" w:rsidRDefault="00C57D35" w:rsidP="00C57D35">
      <w:pPr>
        <w:pStyle w:val="bodytext"/>
        <w:numPr>
          <w:ilvl w:val="3"/>
          <w:numId w:val="2"/>
        </w:numPr>
      </w:pPr>
    </w:p>
    <w:p w:rsidR="00171FB8" w:rsidRDefault="00171FB8" w:rsidP="00171FB8">
      <w:pPr>
        <w:pStyle w:val="bodytext"/>
      </w:pPr>
    </w:p>
    <w:p w:rsidR="00171FB8" w:rsidRDefault="00171FB8" w:rsidP="004434C8">
      <w:pPr>
        <w:pStyle w:val="bodytext"/>
        <w:numPr>
          <w:ilvl w:val="0"/>
          <w:numId w:val="2"/>
        </w:numPr>
      </w:pPr>
      <w:r>
        <w:t>Twitter</w:t>
      </w:r>
    </w:p>
    <w:p w:rsidR="00171FB8" w:rsidRDefault="00171FB8" w:rsidP="00171FB8">
      <w:pPr>
        <w:pStyle w:val="ListParagraph"/>
      </w:pPr>
    </w:p>
    <w:p w:rsidR="00171FB8" w:rsidRDefault="00171FB8" w:rsidP="00171FB8">
      <w:pPr>
        <w:pStyle w:val="bodytext"/>
        <w:numPr>
          <w:ilvl w:val="1"/>
          <w:numId w:val="2"/>
        </w:numPr>
      </w:pPr>
      <w:r>
        <w:t>Explain “twittering”.</w:t>
      </w:r>
    </w:p>
    <w:p w:rsidR="00171FB8" w:rsidRDefault="00533FA5" w:rsidP="000B2B21">
      <w:pPr>
        <w:pStyle w:val="bodytext"/>
        <w:ind w:left="1440"/>
      </w:pPr>
      <w:r>
        <w:t>Twittering is the process of using the twitter application</w:t>
      </w:r>
      <w:r w:rsidR="00467C86">
        <w:t xml:space="preserve">. It is when you make comments on the twitter application that other people can view and comment on. These can be things you are doing, thoughts about something, </w:t>
      </w:r>
      <w:r w:rsidR="005D5FB7">
        <w:t xml:space="preserve">just </w:t>
      </w:r>
      <w:r w:rsidR="00467C86">
        <w:t>keeping up wit</w:t>
      </w:r>
      <w:r w:rsidR="000B2B21">
        <w:t xml:space="preserve">h friends or used for business. Each twitter can be a maximum of 140 characters long. </w:t>
      </w:r>
    </w:p>
    <w:p w:rsidR="00171FB8" w:rsidRDefault="00171FB8" w:rsidP="00171FB8">
      <w:pPr>
        <w:pStyle w:val="bodytext"/>
        <w:numPr>
          <w:ilvl w:val="1"/>
          <w:numId w:val="2"/>
        </w:numPr>
      </w:pPr>
      <w:r>
        <w:t>Create an explanation of the instructions for creating a twitter for a corporate marketing client</w:t>
      </w:r>
    </w:p>
    <w:p w:rsidR="000B2B21" w:rsidRDefault="0070633A" w:rsidP="0070633A">
      <w:pPr>
        <w:pStyle w:val="bodytext"/>
        <w:numPr>
          <w:ilvl w:val="3"/>
          <w:numId w:val="2"/>
        </w:numPr>
      </w:pPr>
      <w:r>
        <w:t>Go to the bottom of the twitter home page</w:t>
      </w:r>
    </w:p>
    <w:p w:rsidR="0070633A" w:rsidRDefault="0070633A" w:rsidP="0070633A">
      <w:pPr>
        <w:pStyle w:val="bodytext"/>
        <w:numPr>
          <w:ilvl w:val="3"/>
          <w:numId w:val="2"/>
        </w:numPr>
      </w:pPr>
      <w:r>
        <w:t xml:space="preserve">Click on </w:t>
      </w:r>
      <w:r w:rsidR="00755E1D">
        <w:t>“Get Started”</w:t>
      </w:r>
    </w:p>
    <w:p w:rsidR="00755E1D" w:rsidRDefault="00755E1D" w:rsidP="0070633A">
      <w:pPr>
        <w:pStyle w:val="bodytext"/>
        <w:numPr>
          <w:ilvl w:val="3"/>
          <w:numId w:val="2"/>
        </w:numPr>
      </w:pPr>
      <w:r>
        <w:t>Create a user name and password</w:t>
      </w:r>
    </w:p>
    <w:p w:rsidR="00755E1D" w:rsidRDefault="00755E1D" w:rsidP="000E4ED2">
      <w:pPr>
        <w:pStyle w:val="bodytext"/>
        <w:numPr>
          <w:ilvl w:val="3"/>
          <w:numId w:val="2"/>
        </w:numPr>
      </w:pPr>
      <w:r>
        <w:t>Enter your email address</w:t>
      </w:r>
    </w:p>
    <w:p w:rsidR="00171FB8" w:rsidRDefault="00171FB8" w:rsidP="0076657F">
      <w:pPr>
        <w:pStyle w:val="ListParagraph"/>
        <w:ind w:left="1440"/>
      </w:pPr>
    </w:p>
    <w:p w:rsidR="00171FB8" w:rsidRDefault="00171FB8" w:rsidP="00171FB8">
      <w:pPr>
        <w:pStyle w:val="bodytext"/>
      </w:pPr>
    </w:p>
    <w:p w:rsidR="00171FB8" w:rsidRDefault="00171FB8" w:rsidP="004434C8">
      <w:pPr>
        <w:pStyle w:val="bodytext"/>
        <w:numPr>
          <w:ilvl w:val="0"/>
          <w:numId w:val="2"/>
        </w:numPr>
      </w:pPr>
      <w:r>
        <w:t>Push Email</w:t>
      </w:r>
    </w:p>
    <w:p w:rsidR="00171FB8" w:rsidRDefault="00171FB8" w:rsidP="00171FB8">
      <w:pPr>
        <w:pStyle w:val="bodytext"/>
        <w:numPr>
          <w:ilvl w:val="1"/>
          <w:numId w:val="2"/>
        </w:numPr>
      </w:pPr>
      <w:r>
        <w:t>What is “push” email?</w:t>
      </w:r>
    </w:p>
    <w:p w:rsidR="00171FB8" w:rsidRDefault="0076657F" w:rsidP="0076657F">
      <w:pPr>
        <w:pStyle w:val="bodytext"/>
        <w:ind w:left="1440"/>
      </w:pPr>
      <w:r>
        <w:t xml:space="preserve">Push email is when the email system is constantly on to ensure that all emails are ‘pushed’ through as they arrive. </w:t>
      </w:r>
      <w:r w:rsidR="00775150">
        <w:t>Instead of the user checking and collecting</w:t>
      </w:r>
      <w:r w:rsidR="005D5FB7">
        <w:t xml:space="preserve"> (or pulling)</w:t>
      </w:r>
      <w:r w:rsidR="00775150">
        <w:t xml:space="preserve"> their queued emails from their email account, the emails are continuously pushed</w:t>
      </w:r>
      <w:r w:rsidR="005D5FB7">
        <w:t xml:space="preserve"> through.</w:t>
      </w:r>
    </w:p>
    <w:p w:rsidR="00171FB8" w:rsidRDefault="00171FB8" w:rsidP="00171FB8">
      <w:pPr>
        <w:pStyle w:val="bodytext"/>
        <w:numPr>
          <w:ilvl w:val="1"/>
          <w:numId w:val="2"/>
        </w:numPr>
      </w:pPr>
      <w:r>
        <w:t>Explain to a client how to get push email happening on a recommended device (show diagrams).</w:t>
      </w:r>
    </w:p>
    <w:p w:rsidR="00645143" w:rsidRDefault="00645143" w:rsidP="00645143">
      <w:pPr>
        <w:pStyle w:val="bodytext"/>
      </w:pPr>
      <w:r>
        <w:lastRenderedPageBreak/>
        <w:t>The following instructions are for a Gmail account on an iPhone. Download suitable push email software for your device</w:t>
      </w:r>
    </w:p>
    <w:p w:rsidR="00645143" w:rsidRDefault="00645143" w:rsidP="00645143">
      <w:pPr>
        <w:pStyle w:val="bodytext"/>
        <w:numPr>
          <w:ilvl w:val="2"/>
          <w:numId w:val="2"/>
        </w:numPr>
      </w:pPr>
      <w:r>
        <w:t>Go to settings, then Mail, and Add account.</w:t>
      </w:r>
    </w:p>
    <w:p w:rsidR="00645143" w:rsidRDefault="00645143" w:rsidP="00645143">
      <w:pPr>
        <w:pStyle w:val="bodytext"/>
        <w:numPr>
          <w:ilvl w:val="2"/>
          <w:numId w:val="2"/>
        </w:numPr>
      </w:pPr>
      <w:r>
        <w:t>Select “Microsoft exchange”</w:t>
      </w:r>
    </w:p>
    <w:p w:rsidR="00645143" w:rsidRDefault="00645143" w:rsidP="00645143">
      <w:pPr>
        <w:pStyle w:val="bodytext"/>
        <w:numPr>
          <w:ilvl w:val="2"/>
          <w:numId w:val="2"/>
        </w:numPr>
      </w:pPr>
      <w:r>
        <w:t>In email field, enter full Gmail email address. Leave Domain field blank.</w:t>
      </w:r>
    </w:p>
    <w:p w:rsidR="00645143" w:rsidRDefault="00645143" w:rsidP="00645143">
      <w:pPr>
        <w:pStyle w:val="bodytext"/>
        <w:numPr>
          <w:ilvl w:val="2"/>
          <w:numId w:val="2"/>
        </w:numPr>
      </w:pPr>
      <w:r>
        <w:t>Enter Gmail email address and password.</w:t>
      </w:r>
    </w:p>
    <w:p w:rsidR="00645143" w:rsidRDefault="00053892" w:rsidP="00645143">
      <w:pPr>
        <w:pStyle w:val="bodytext"/>
        <w:numPr>
          <w:ilvl w:val="2"/>
          <w:numId w:val="2"/>
        </w:numPr>
      </w:pPr>
      <w:r>
        <w:t>Click next, in the server field enter “m.google.com” then click on next again.</w:t>
      </w:r>
    </w:p>
    <w:p w:rsidR="00053892" w:rsidRDefault="00D7756C" w:rsidP="00645143">
      <w:pPr>
        <w:pStyle w:val="bodytext"/>
        <w:numPr>
          <w:ilvl w:val="2"/>
          <w:numId w:val="2"/>
        </w:numPr>
      </w:pPr>
      <w:r>
        <w:t>Select the G</w:t>
      </w:r>
      <w:r w:rsidR="00053892">
        <w:t>oogle services that you want to sync.</w:t>
      </w:r>
    </w:p>
    <w:p w:rsidR="00645143" w:rsidRDefault="00053892" w:rsidP="003D3B6A">
      <w:pPr>
        <w:pStyle w:val="bodytext"/>
        <w:numPr>
          <w:ilvl w:val="2"/>
          <w:numId w:val="2"/>
        </w:numPr>
      </w:pPr>
      <w:r>
        <w:t>Make sure that all important data is backed up before adding account.</w:t>
      </w:r>
    </w:p>
    <w:p w:rsidR="00645143" w:rsidRDefault="00645143" w:rsidP="000D5635">
      <w:pPr>
        <w:pStyle w:val="ListParagraph"/>
      </w:pPr>
    </w:p>
    <w:p w:rsidR="000D5635" w:rsidRPr="003B48F4" w:rsidRDefault="000D5635" w:rsidP="00171FB8">
      <w:pPr>
        <w:pStyle w:val="bodytext"/>
        <w:numPr>
          <w:ilvl w:val="1"/>
          <w:numId w:val="2"/>
        </w:numPr>
      </w:pPr>
      <w:r>
        <w:t xml:space="preserve">Explain a </w:t>
      </w:r>
      <w:r>
        <w:rPr>
          <w:lang w:val="en-US"/>
        </w:rPr>
        <w:t>contingency plan if push email is not working.</w:t>
      </w:r>
    </w:p>
    <w:p w:rsidR="00D13F44" w:rsidRDefault="00356B8D" w:rsidP="000E4ED2">
      <w:pPr>
        <w:pStyle w:val="bodytext"/>
        <w:numPr>
          <w:ilvl w:val="3"/>
          <w:numId w:val="2"/>
        </w:numPr>
      </w:pPr>
      <w:r>
        <w:t>Use sms on mo</w:t>
      </w:r>
      <w:r w:rsidR="000E4ED2">
        <w:t>bile phone</w:t>
      </w:r>
    </w:p>
    <w:p w:rsidR="00356B8D" w:rsidRDefault="00356B8D" w:rsidP="000E4ED2">
      <w:pPr>
        <w:pStyle w:val="bodytext"/>
        <w:numPr>
          <w:ilvl w:val="3"/>
          <w:numId w:val="2"/>
        </w:numPr>
      </w:pPr>
      <w:r>
        <w:t xml:space="preserve">Use mobile phone to ring </w:t>
      </w:r>
    </w:p>
    <w:p w:rsidR="00356B8D" w:rsidRDefault="00356B8D"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D7756C" w:rsidRDefault="00D7756C" w:rsidP="00356B8D">
      <w:pPr>
        <w:pStyle w:val="ListParagraph"/>
        <w:ind w:left="2880"/>
      </w:pPr>
    </w:p>
    <w:p w:rsidR="003D3B6A" w:rsidRDefault="003D3B6A" w:rsidP="00356B8D">
      <w:pPr>
        <w:pStyle w:val="ListParagraph"/>
        <w:ind w:left="2880"/>
      </w:pPr>
    </w:p>
    <w:p w:rsidR="00D7756C" w:rsidRDefault="00D7756C" w:rsidP="00356B8D">
      <w:pPr>
        <w:pStyle w:val="ListParagraph"/>
        <w:ind w:left="2880"/>
      </w:pPr>
    </w:p>
    <w:p w:rsidR="00A67F8D" w:rsidRDefault="009D2C4E">
      <w:r>
        <w:lastRenderedPageBreak/>
        <w:t>References</w:t>
      </w:r>
    </w:p>
    <w:p w:rsidR="009D2C4E" w:rsidRDefault="009D2C4E">
      <w:r>
        <w:t xml:space="preserve">Trackball mouse cleaning: </w:t>
      </w:r>
      <w:hyperlink r:id="rId27" w:history="1">
        <w:r w:rsidR="00D527F2" w:rsidRPr="002B2D8C">
          <w:rPr>
            <w:rStyle w:val="Hyperlink"/>
          </w:rPr>
          <w:t>http://www.smartcomputing.com/editorial/article.asp?guid=&amp;bJumpto=true&amp;Isfrm=IN&amp;article=articles/webonly/techsupport/18w10/18w10.asp&amp;ArticleID=31027</w:t>
        </w:r>
      </w:hyperlink>
    </w:p>
    <w:p w:rsidR="00D527F2" w:rsidRDefault="00D527F2">
      <w:r>
        <w:t xml:space="preserve">Keyboard cleaning: </w:t>
      </w:r>
      <w:hyperlink r:id="rId28" w:history="1">
        <w:r w:rsidR="00162ED3" w:rsidRPr="002B2D8C">
          <w:rPr>
            <w:rStyle w:val="Hyperlink"/>
          </w:rPr>
          <w:t>http://www.helpwithpcs.com/maintenance/cleaning-keyboard.htm</w:t>
        </w:r>
      </w:hyperlink>
    </w:p>
    <w:p w:rsidR="00555D06" w:rsidRDefault="00162ED3">
      <w:r>
        <w:t xml:space="preserve">Ethernet termination: </w:t>
      </w:r>
      <w:hyperlink r:id="rId29" w:history="1">
        <w:r w:rsidR="00555D06" w:rsidRPr="002B2D8C">
          <w:rPr>
            <w:rStyle w:val="Hyperlink"/>
          </w:rPr>
          <w:t>http://en.wikipedia.org/wiki/TIA/EIA-568-B</w:t>
        </w:r>
      </w:hyperlink>
      <w:r w:rsidR="00555D06">
        <w:br/>
      </w:r>
      <w:hyperlink r:id="rId30" w:history="1">
        <w:r w:rsidR="00B15969" w:rsidRPr="000E0178">
          <w:rPr>
            <w:rStyle w:val="Hyperlink"/>
          </w:rPr>
          <w:t>http://www.cablesense.com/tutorials/cables/</w:t>
        </w:r>
      </w:hyperlink>
    </w:p>
    <w:p w:rsidR="00B15969" w:rsidRDefault="00B15969">
      <w:r>
        <w:t xml:space="preserve">Preventative maintenance: </w:t>
      </w:r>
      <w:hyperlink r:id="rId31" w:history="1">
        <w:r w:rsidRPr="000E0178">
          <w:rPr>
            <w:rStyle w:val="Hyperlink"/>
          </w:rPr>
          <w:t>http://windows7forums.com/blogs/mike/323-preventative-vs-reactionary-maintenance-how-save-your-computer-breakdown.html</w:t>
        </w:r>
      </w:hyperlink>
    </w:p>
    <w:p w:rsidR="00D13F44" w:rsidRDefault="00D13F44">
      <w:r>
        <w:t xml:space="preserve">Reactive maintenance: </w:t>
      </w:r>
      <w:hyperlink r:id="rId32" w:history="1">
        <w:r w:rsidR="007E1FFC" w:rsidRPr="000E0178">
          <w:rPr>
            <w:rStyle w:val="Hyperlink"/>
          </w:rPr>
          <w:t>http://windows.microsoft.com/en-US/windows7/Ways-to-improve-your-computers-performance</w:t>
        </w:r>
      </w:hyperlink>
    </w:p>
    <w:p w:rsidR="00023B4F" w:rsidRDefault="00533FA5">
      <w:r>
        <w:t xml:space="preserve">Radio recorder: </w:t>
      </w:r>
      <w:hyperlink r:id="rId33" w:history="1">
        <w:r w:rsidR="00023B4F" w:rsidRPr="000E0178">
          <w:rPr>
            <w:rStyle w:val="Hyperlink"/>
          </w:rPr>
          <w:t>http://www.applian.com/freecorder4/</w:t>
        </w:r>
      </w:hyperlink>
    </w:p>
    <w:p w:rsidR="000B2B21" w:rsidRDefault="000B2B21">
      <w:r>
        <w:t xml:space="preserve">Twitter </w:t>
      </w:r>
      <w:hyperlink r:id="rId34" w:history="1">
        <w:r w:rsidR="000E4ED2" w:rsidRPr="000E0178">
          <w:rPr>
            <w:rStyle w:val="Hyperlink"/>
          </w:rPr>
          <w:t>http://www.twittermarketing.net/</w:t>
        </w:r>
      </w:hyperlink>
    </w:p>
    <w:p w:rsidR="000E4ED2" w:rsidRDefault="000E4ED2">
      <w:r>
        <w:t xml:space="preserve">How to create a twitter account: </w:t>
      </w:r>
      <w:r w:rsidRPr="000E4ED2">
        <w:t>http://www.ehow.com/how_4541204_create-twitter-account.html</w:t>
      </w:r>
    </w:p>
    <w:p w:rsidR="00D7756C" w:rsidRDefault="00023B4F">
      <w:r>
        <w:t xml:space="preserve">Push email: </w:t>
      </w:r>
      <w:hyperlink r:id="rId35" w:history="1">
        <w:r w:rsidR="000E4ED2" w:rsidRPr="000E0178">
          <w:rPr>
            <w:rStyle w:val="Hyperlink"/>
          </w:rPr>
          <w:t>http://www.top4download.com/emoze/kmjqwpxw.html</w:t>
        </w:r>
      </w:hyperlink>
      <w:r w:rsidR="00D7756C">
        <w:br/>
      </w:r>
      <w:r w:rsidR="00D7756C" w:rsidRPr="00D7756C">
        <w:t>http://answers.oreilly.com/topic/1731-how-to-have-push-email-on-your-iphone-with-gmail/</w:t>
      </w:r>
    </w:p>
    <w:p w:rsidR="000E4ED2" w:rsidRDefault="000E4ED2"/>
    <w:p w:rsidR="00B15969" w:rsidRDefault="00B15969"/>
    <w:p w:rsidR="00B15969" w:rsidRDefault="00B15969"/>
    <w:sectPr w:rsidR="00B15969" w:rsidSect="00A67F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B2F54"/>
    <w:multiLevelType w:val="hybridMultilevel"/>
    <w:tmpl w:val="B4E8A45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1911360"/>
    <w:multiLevelType w:val="hybridMultilevel"/>
    <w:tmpl w:val="6E8C5A8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17C5244A"/>
    <w:multiLevelType w:val="hybridMultilevel"/>
    <w:tmpl w:val="C164B6A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1DB849EA"/>
    <w:multiLevelType w:val="hybridMultilevel"/>
    <w:tmpl w:val="10B43AAE"/>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971727"/>
    <w:multiLevelType w:val="hybridMultilevel"/>
    <w:tmpl w:val="B60EBCDC"/>
    <w:lvl w:ilvl="0" w:tplc="0C090001">
      <w:start w:val="1"/>
      <w:numFmt w:val="bullet"/>
      <w:lvlText w:val=""/>
      <w:lvlJc w:val="left"/>
      <w:pPr>
        <w:ind w:left="1620" w:hanging="360"/>
      </w:pPr>
      <w:rPr>
        <w:rFonts w:ascii="Symbol" w:hAnsi="Symbol" w:hint="default"/>
      </w:rPr>
    </w:lvl>
    <w:lvl w:ilvl="1" w:tplc="0C090003" w:tentative="1">
      <w:start w:val="1"/>
      <w:numFmt w:val="bullet"/>
      <w:lvlText w:val="o"/>
      <w:lvlJc w:val="left"/>
      <w:pPr>
        <w:ind w:left="2340" w:hanging="360"/>
      </w:pPr>
      <w:rPr>
        <w:rFonts w:ascii="Courier New" w:hAnsi="Courier New" w:cs="Courier New" w:hint="default"/>
      </w:rPr>
    </w:lvl>
    <w:lvl w:ilvl="2" w:tplc="0C090005" w:tentative="1">
      <w:start w:val="1"/>
      <w:numFmt w:val="bullet"/>
      <w:lvlText w:val=""/>
      <w:lvlJc w:val="left"/>
      <w:pPr>
        <w:ind w:left="3060" w:hanging="360"/>
      </w:pPr>
      <w:rPr>
        <w:rFonts w:ascii="Wingdings" w:hAnsi="Wingdings" w:hint="default"/>
      </w:rPr>
    </w:lvl>
    <w:lvl w:ilvl="3" w:tplc="0C090001" w:tentative="1">
      <w:start w:val="1"/>
      <w:numFmt w:val="bullet"/>
      <w:lvlText w:val=""/>
      <w:lvlJc w:val="left"/>
      <w:pPr>
        <w:ind w:left="3780" w:hanging="360"/>
      </w:pPr>
      <w:rPr>
        <w:rFonts w:ascii="Symbol" w:hAnsi="Symbol" w:hint="default"/>
      </w:rPr>
    </w:lvl>
    <w:lvl w:ilvl="4" w:tplc="0C090003" w:tentative="1">
      <w:start w:val="1"/>
      <w:numFmt w:val="bullet"/>
      <w:lvlText w:val="o"/>
      <w:lvlJc w:val="left"/>
      <w:pPr>
        <w:ind w:left="4500" w:hanging="360"/>
      </w:pPr>
      <w:rPr>
        <w:rFonts w:ascii="Courier New" w:hAnsi="Courier New" w:cs="Courier New" w:hint="default"/>
      </w:rPr>
    </w:lvl>
    <w:lvl w:ilvl="5" w:tplc="0C090005" w:tentative="1">
      <w:start w:val="1"/>
      <w:numFmt w:val="bullet"/>
      <w:lvlText w:val=""/>
      <w:lvlJc w:val="left"/>
      <w:pPr>
        <w:ind w:left="5220" w:hanging="360"/>
      </w:pPr>
      <w:rPr>
        <w:rFonts w:ascii="Wingdings" w:hAnsi="Wingdings" w:hint="default"/>
      </w:rPr>
    </w:lvl>
    <w:lvl w:ilvl="6" w:tplc="0C090001" w:tentative="1">
      <w:start w:val="1"/>
      <w:numFmt w:val="bullet"/>
      <w:lvlText w:val=""/>
      <w:lvlJc w:val="left"/>
      <w:pPr>
        <w:ind w:left="5940" w:hanging="360"/>
      </w:pPr>
      <w:rPr>
        <w:rFonts w:ascii="Symbol" w:hAnsi="Symbol" w:hint="default"/>
      </w:rPr>
    </w:lvl>
    <w:lvl w:ilvl="7" w:tplc="0C090003" w:tentative="1">
      <w:start w:val="1"/>
      <w:numFmt w:val="bullet"/>
      <w:lvlText w:val="o"/>
      <w:lvlJc w:val="left"/>
      <w:pPr>
        <w:ind w:left="6660" w:hanging="360"/>
      </w:pPr>
      <w:rPr>
        <w:rFonts w:ascii="Courier New" w:hAnsi="Courier New" w:cs="Courier New" w:hint="default"/>
      </w:rPr>
    </w:lvl>
    <w:lvl w:ilvl="8" w:tplc="0C090005" w:tentative="1">
      <w:start w:val="1"/>
      <w:numFmt w:val="bullet"/>
      <w:lvlText w:val=""/>
      <w:lvlJc w:val="left"/>
      <w:pPr>
        <w:ind w:left="7380" w:hanging="360"/>
      </w:pPr>
      <w:rPr>
        <w:rFonts w:ascii="Wingdings" w:hAnsi="Wingdings" w:hint="default"/>
      </w:rPr>
    </w:lvl>
  </w:abstractNum>
  <w:abstractNum w:abstractNumId="5">
    <w:nsid w:val="3DD60513"/>
    <w:multiLevelType w:val="hybridMultilevel"/>
    <w:tmpl w:val="BFD62D70"/>
    <w:lvl w:ilvl="0" w:tplc="0C090003">
      <w:start w:val="1"/>
      <w:numFmt w:val="bullet"/>
      <w:lvlText w:val="o"/>
      <w:lvlJc w:val="left"/>
      <w:pPr>
        <w:ind w:left="1620" w:hanging="360"/>
      </w:pPr>
      <w:rPr>
        <w:rFonts w:ascii="Courier New" w:hAnsi="Courier New" w:cs="Courier New" w:hint="default"/>
      </w:rPr>
    </w:lvl>
    <w:lvl w:ilvl="1" w:tplc="0C090003" w:tentative="1">
      <w:start w:val="1"/>
      <w:numFmt w:val="bullet"/>
      <w:lvlText w:val="o"/>
      <w:lvlJc w:val="left"/>
      <w:pPr>
        <w:ind w:left="2340" w:hanging="360"/>
      </w:pPr>
      <w:rPr>
        <w:rFonts w:ascii="Courier New" w:hAnsi="Courier New" w:cs="Courier New" w:hint="default"/>
      </w:rPr>
    </w:lvl>
    <w:lvl w:ilvl="2" w:tplc="0C090005" w:tentative="1">
      <w:start w:val="1"/>
      <w:numFmt w:val="bullet"/>
      <w:lvlText w:val=""/>
      <w:lvlJc w:val="left"/>
      <w:pPr>
        <w:ind w:left="3060" w:hanging="360"/>
      </w:pPr>
      <w:rPr>
        <w:rFonts w:ascii="Wingdings" w:hAnsi="Wingdings" w:hint="default"/>
      </w:rPr>
    </w:lvl>
    <w:lvl w:ilvl="3" w:tplc="0C090001" w:tentative="1">
      <w:start w:val="1"/>
      <w:numFmt w:val="bullet"/>
      <w:lvlText w:val=""/>
      <w:lvlJc w:val="left"/>
      <w:pPr>
        <w:ind w:left="3780" w:hanging="360"/>
      </w:pPr>
      <w:rPr>
        <w:rFonts w:ascii="Symbol" w:hAnsi="Symbol" w:hint="default"/>
      </w:rPr>
    </w:lvl>
    <w:lvl w:ilvl="4" w:tplc="0C090003" w:tentative="1">
      <w:start w:val="1"/>
      <w:numFmt w:val="bullet"/>
      <w:lvlText w:val="o"/>
      <w:lvlJc w:val="left"/>
      <w:pPr>
        <w:ind w:left="4500" w:hanging="360"/>
      </w:pPr>
      <w:rPr>
        <w:rFonts w:ascii="Courier New" w:hAnsi="Courier New" w:cs="Courier New" w:hint="default"/>
      </w:rPr>
    </w:lvl>
    <w:lvl w:ilvl="5" w:tplc="0C090005" w:tentative="1">
      <w:start w:val="1"/>
      <w:numFmt w:val="bullet"/>
      <w:lvlText w:val=""/>
      <w:lvlJc w:val="left"/>
      <w:pPr>
        <w:ind w:left="5220" w:hanging="360"/>
      </w:pPr>
      <w:rPr>
        <w:rFonts w:ascii="Wingdings" w:hAnsi="Wingdings" w:hint="default"/>
      </w:rPr>
    </w:lvl>
    <w:lvl w:ilvl="6" w:tplc="0C090001" w:tentative="1">
      <w:start w:val="1"/>
      <w:numFmt w:val="bullet"/>
      <w:lvlText w:val=""/>
      <w:lvlJc w:val="left"/>
      <w:pPr>
        <w:ind w:left="5940" w:hanging="360"/>
      </w:pPr>
      <w:rPr>
        <w:rFonts w:ascii="Symbol" w:hAnsi="Symbol" w:hint="default"/>
      </w:rPr>
    </w:lvl>
    <w:lvl w:ilvl="7" w:tplc="0C090003" w:tentative="1">
      <w:start w:val="1"/>
      <w:numFmt w:val="bullet"/>
      <w:lvlText w:val="o"/>
      <w:lvlJc w:val="left"/>
      <w:pPr>
        <w:ind w:left="6660" w:hanging="360"/>
      </w:pPr>
      <w:rPr>
        <w:rFonts w:ascii="Courier New" w:hAnsi="Courier New" w:cs="Courier New" w:hint="default"/>
      </w:rPr>
    </w:lvl>
    <w:lvl w:ilvl="8" w:tplc="0C090005" w:tentative="1">
      <w:start w:val="1"/>
      <w:numFmt w:val="bullet"/>
      <w:lvlText w:val=""/>
      <w:lvlJc w:val="left"/>
      <w:pPr>
        <w:ind w:left="7380" w:hanging="360"/>
      </w:pPr>
      <w:rPr>
        <w:rFonts w:ascii="Wingdings" w:hAnsi="Wingdings" w:hint="default"/>
      </w:rPr>
    </w:lvl>
  </w:abstractNum>
  <w:abstractNum w:abstractNumId="6">
    <w:nsid w:val="441C1E60"/>
    <w:multiLevelType w:val="hybridMultilevel"/>
    <w:tmpl w:val="0B90E52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81D5398"/>
    <w:multiLevelType w:val="hybridMultilevel"/>
    <w:tmpl w:val="524A327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5FB863FF"/>
    <w:multiLevelType w:val="hybridMultilevel"/>
    <w:tmpl w:val="D968F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7A56683"/>
    <w:multiLevelType w:val="hybridMultilevel"/>
    <w:tmpl w:val="09206A8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nsid w:val="686E01BD"/>
    <w:multiLevelType w:val="hybridMultilevel"/>
    <w:tmpl w:val="6A34BED4"/>
    <w:lvl w:ilvl="0" w:tplc="0C090001">
      <w:start w:val="1"/>
      <w:numFmt w:val="bullet"/>
      <w:lvlText w:val=""/>
      <w:lvlJc w:val="left"/>
      <w:pPr>
        <w:ind w:left="2160" w:hanging="360"/>
      </w:pPr>
      <w:rPr>
        <w:rFonts w:ascii="Symbol" w:hAnsi="Symbol"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0"/>
  </w:num>
  <w:num w:numId="2">
    <w:abstractNumId w:val="3"/>
  </w:num>
  <w:num w:numId="3">
    <w:abstractNumId w:val="4"/>
  </w:num>
  <w:num w:numId="4">
    <w:abstractNumId w:val="9"/>
  </w:num>
  <w:num w:numId="5">
    <w:abstractNumId w:val="7"/>
  </w:num>
  <w:num w:numId="6">
    <w:abstractNumId w:val="10"/>
  </w:num>
  <w:num w:numId="7">
    <w:abstractNumId w:val="6"/>
  </w:num>
  <w:num w:numId="8">
    <w:abstractNumId w:val="5"/>
  </w:num>
  <w:num w:numId="9">
    <w:abstractNumId w:val="1"/>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3D29"/>
    <w:rsid w:val="00023B4F"/>
    <w:rsid w:val="00053892"/>
    <w:rsid w:val="000B2B21"/>
    <w:rsid w:val="000D5635"/>
    <w:rsid w:val="000E4ED2"/>
    <w:rsid w:val="00162ED3"/>
    <w:rsid w:val="00171FB8"/>
    <w:rsid w:val="00180DEF"/>
    <w:rsid w:val="001A7ADE"/>
    <w:rsid w:val="001D297E"/>
    <w:rsid w:val="001F5720"/>
    <w:rsid w:val="00221507"/>
    <w:rsid w:val="00356B8D"/>
    <w:rsid w:val="003B48F4"/>
    <w:rsid w:val="003D3B6A"/>
    <w:rsid w:val="004434C8"/>
    <w:rsid w:val="004639A3"/>
    <w:rsid w:val="00467C86"/>
    <w:rsid w:val="00484AB7"/>
    <w:rsid w:val="004C18B0"/>
    <w:rsid w:val="00533FA5"/>
    <w:rsid w:val="00555D06"/>
    <w:rsid w:val="005A1A2A"/>
    <w:rsid w:val="005A3794"/>
    <w:rsid w:val="005D5FB7"/>
    <w:rsid w:val="00622FEF"/>
    <w:rsid w:val="00631501"/>
    <w:rsid w:val="00645143"/>
    <w:rsid w:val="0070633A"/>
    <w:rsid w:val="00755E1D"/>
    <w:rsid w:val="0076657F"/>
    <w:rsid w:val="00775150"/>
    <w:rsid w:val="007C07DC"/>
    <w:rsid w:val="007E1FFC"/>
    <w:rsid w:val="008016F1"/>
    <w:rsid w:val="008019F1"/>
    <w:rsid w:val="00890F75"/>
    <w:rsid w:val="00897788"/>
    <w:rsid w:val="008C1098"/>
    <w:rsid w:val="009749B5"/>
    <w:rsid w:val="009A1013"/>
    <w:rsid w:val="009D2C4E"/>
    <w:rsid w:val="009F028A"/>
    <w:rsid w:val="00A67F8D"/>
    <w:rsid w:val="00A86FBD"/>
    <w:rsid w:val="00B05602"/>
    <w:rsid w:val="00B15969"/>
    <w:rsid w:val="00B65480"/>
    <w:rsid w:val="00BB0EE4"/>
    <w:rsid w:val="00BD390E"/>
    <w:rsid w:val="00C51805"/>
    <w:rsid w:val="00C53D29"/>
    <w:rsid w:val="00C57D35"/>
    <w:rsid w:val="00D13F44"/>
    <w:rsid w:val="00D26562"/>
    <w:rsid w:val="00D527F2"/>
    <w:rsid w:val="00D7756C"/>
    <w:rsid w:val="00E46394"/>
    <w:rsid w:val="00F039DB"/>
    <w:rsid w:val="00FB1FF9"/>
    <w:rsid w:val="00FD7733"/>
    <w:rsid w:val="00FE560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8D"/>
    <w:pPr>
      <w:spacing w:after="200" w:line="276" w:lineRule="auto"/>
    </w:pPr>
    <w:rPr>
      <w:sz w:val="22"/>
      <w:szCs w:val="22"/>
      <w:lang w:val="en-US" w:eastAsia="en-US"/>
    </w:rPr>
  </w:style>
  <w:style w:type="paragraph" w:styleId="Heading1">
    <w:name w:val="heading 1"/>
    <w:basedOn w:val="bodytext"/>
    <w:next w:val="bodytext"/>
    <w:link w:val="Heading1Char"/>
    <w:qFormat/>
    <w:rsid w:val="00C53D29"/>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link w:val="Heading2Char"/>
    <w:qFormat/>
    <w:rsid w:val="00C53D29"/>
    <w:pPr>
      <w:pageBreakBefore w:val="0"/>
      <w:spacing w:before="560" w:after="60" w:line="460" w:lineRule="atLeast"/>
      <w:ind w:left="0"/>
      <w:outlineLvl w:val="1"/>
    </w:pPr>
    <w:rPr>
      <w:sz w:val="42"/>
    </w:rPr>
  </w:style>
  <w:style w:type="paragraph" w:styleId="Heading3">
    <w:name w:val="heading 3"/>
    <w:basedOn w:val="Heading2"/>
    <w:next w:val="bodytext"/>
    <w:link w:val="Heading3Char"/>
    <w:qFormat/>
    <w:rsid w:val="00C53D29"/>
    <w:pPr>
      <w:spacing w:before="440" w:after="120" w:line="320" w:lineRule="atLeast"/>
      <w:outlineLvl w:val="2"/>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3D29"/>
    <w:rPr>
      <w:rFonts w:ascii="Arial" w:eastAsia="Times New Roman" w:hAnsi="Arial" w:cs="Times New Roman"/>
      <w:kern w:val="28"/>
      <w:sz w:val="52"/>
      <w:szCs w:val="20"/>
      <w:lang w:val="en-AU"/>
    </w:rPr>
  </w:style>
  <w:style w:type="character" w:customStyle="1" w:styleId="Heading2Char">
    <w:name w:val="Heading 2 Char"/>
    <w:basedOn w:val="DefaultParagraphFont"/>
    <w:link w:val="Heading2"/>
    <w:rsid w:val="00C53D29"/>
    <w:rPr>
      <w:rFonts w:ascii="Arial" w:eastAsia="Times New Roman" w:hAnsi="Arial" w:cs="Times New Roman"/>
      <w:kern w:val="28"/>
      <w:sz w:val="42"/>
      <w:szCs w:val="20"/>
      <w:lang w:val="en-AU"/>
    </w:rPr>
  </w:style>
  <w:style w:type="character" w:customStyle="1" w:styleId="Heading3Char">
    <w:name w:val="Heading 3 Char"/>
    <w:basedOn w:val="DefaultParagraphFont"/>
    <w:link w:val="Heading3"/>
    <w:rsid w:val="00C53D29"/>
    <w:rPr>
      <w:rFonts w:ascii="Arial" w:eastAsia="Times New Roman" w:hAnsi="Arial" w:cs="Times New Roman"/>
      <w:kern w:val="28"/>
      <w:sz w:val="30"/>
      <w:szCs w:val="20"/>
      <w:lang w:val="en-AU"/>
    </w:rPr>
  </w:style>
  <w:style w:type="paragraph" w:customStyle="1" w:styleId="bodytext">
    <w:name w:val="body text"/>
    <w:aliases w:val="t"/>
    <w:basedOn w:val="Normal"/>
    <w:rsid w:val="00C53D29"/>
    <w:pPr>
      <w:spacing w:before="120" w:after="120" w:line="280" w:lineRule="atLeast"/>
    </w:pPr>
    <w:rPr>
      <w:rFonts w:ascii="Times New Roman" w:eastAsia="Times New Roman" w:hAnsi="Times New Roman"/>
      <w:sz w:val="24"/>
      <w:szCs w:val="20"/>
      <w:lang w:val="en-AU"/>
    </w:rPr>
  </w:style>
  <w:style w:type="paragraph" w:customStyle="1" w:styleId="bulletlist">
    <w:name w:val="bullet list"/>
    <w:aliases w:val="l"/>
    <w:basedOn w:val="bodytext"/>
    <w:rsid w:val="00C53D29"/>
    <w:pPr>
      <w:spacing w:before="0"/>
      <w:ind w:left="425" w:hanging="425"/>
    </w:pPr>
  </w:style>
  <w:style w:type="character" w:styleId="Hyperlink">
    <w:name w:val="Hyperlink"/>
    <w:basedOn w:val="DefaultParagraphFont"/>
    <w:rsid w:val="004434C8"/>
    <w:rPr>
      <w:color w:val="0000FF"/>
      <w:u w:val="single"/>
    </w:rPr>
  </w:style>
  <w:style w:type="paragraph" w:styleId="ListParagraph">
    <w:name w:val="List Paragraph"/>
    <w:basedOn w:val="Normal"/>
    <w:uiPriority w:val="34"/>
    <w:qFormat/>
    <w:rsid w:val="007C07DC"/>
    <w:pPr>
      <w:ind w:left="720"/>
    </w:pPr>
  </w:style>
  <w:style w:type="paragraph" w:styleId="BalloonText">
    <w:name w:val="Balloon Text"/>
    <w:basedOn w:val="Normal"/>
    <w:link w:val="BalloonTextChar"/>
    <w:uiPriority w:val="99"/>
    <w:semiHidden/>
    <w:unhideWhenUsed/>
    <w:rsid w:val="00E46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394"/>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823667853">
      <w:bodyDiv w:val="1"/>
      <w:marLeft w:val="0"/>
      <w:marRight w:val="0"/>
      <w:marTop w:val="0"/>
      <w:marBottom w:val="0"/>
      <w:divBdr>
        <w:top w:val="none" w:sz="0" w:space="0" w:color="auto"/>
        <w:left w:val="none" w:sz="0" w:space="0" w:color="auto"/>
        <w:bottom w:val="none" w:sz="0" w:space="0" w:color="auto"/>
        <w:right w:val="none" w:sz="0" w:space="0" w:color="auto"/>
      </w:divBdr>
      <w:divsChild>
        <w:div w:id="597063249">
          <w:marLeft w:val="0"/>
          <w:marRight w:val="0"/>
          <w:marTop w:val="0"/>
          <w:marBottom w:val="0"/>
          <w:divBdr>
            <w:top w:val="none" w:sz="0" w:space="0" w:color="auto"/>
            <w:left w:val="none" w:sz="0" w:space="0" w:color="auto"/>
            <w:bottom w:val="none" w:sz="0" w:space="0" w:color="auto"/>
            <w:right w:val="none" w:sz="0" w:space="0" w:color="auto"/>
          </w:divBdr>
          <w:divsChild>
            <w:div w:id="3697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4746">
      <w:bodyDiv w:val="1"/>
      <w:marLeft w:val="0"/>
      <w:marRight w:val="0"/>
      <w:marTop w:val="0"/>
      <w:marBottom w:val="0"/>
      <w:divBdr>
        <w:top w:val="none" w:sz="0" w:space="0" w:color="auto"/>
        <w:left w:val="none" w:sz="0" w:space="0" w:color="auto"/>
        <w:bottom w:val="none" w:sz="0" w:space="0" w:color="auto"/>
        <w:right w:val="none" w:sz="0" w:space="0" w:color="auto"/>
      </w:divBdr>
      <w:divsChild>
        <w:div w:id="119614459">
          <w:marLeft w:val="0"/>
          <w:marRight w:val="0"/>
          <w:marTop w:val="0"/>
          <w:marBottom w:val="0"/>
          <w:divBdr>
            <w:top w:val="none" w:sz="0" w:space="0" w:color="auto"/>
            <w:left w:val="none" w:sz="0" w:space="0" w:color="auto"/>
            <w:bottom w:val="none" w:sz="0" w:space="0" w:color="auto"/>
            <w:right w:val="none" w:sz="0" w:space="0" w:color="auto"/>
          </w:divBdr>
          <w:divsChild>
            <w:div w:id="17167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7340">
      <w:bodyDiv w:val="1"/>
      <w:marLeft w:val="0"/>
      <w:marRight w:val="0"/>
      <w:marTop w:val="0"/>
      <w:marBottom w:val="0"/>
      <w:divBdr>
        <w:top w:val="none" w:sz="0" w:space="0" w:color="auto"/>
        <w:left w:val="none" w:sz="0" w:space="0" w:color="auto"/>
        <w:bottom w:val="none" w:sz="0" w:space="0" w:color="auto"/>
        <w:right w:val="none" w:sz="0" w:space="0" w:color="auto"/>
      </w:divBdr>
      <w:divsChild>
        <w:div w:id="1408380834">
          <w:marLeft w:val="0"/>
          <w:marRight w:val="0"/>
          <w:marTop w:val="0"/>
          <w:marBottom w:val="0"/>
          <w:divBdr>
            <w:top w:val="none" w:sz="0" w:space="0" w:color="auto"/>
            <w:left w:val="none" w:sz="0" w:space="0" w:color="auto"/>
            <w:bottom w:val="none" w:sz="0" w:space="0" w:color="auto"/>
            <w:right w:val="none" w:sz="0" w:space="0" w:color="auto"/>
          </w:divBdr>
          <w:divsChild>
            <w:div w:id="17133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73156">
      <w:bodyDiv w:val="1"/>
      <w:marLeft w:val="0"/>
      <w:marRight w:val="0"/>
      <w:marTop w:val="0"/>
      <w:marBottom w:val="0"/>
      <w:divBdr>
        <w:top w:val="none" w:sz="0" w:space="0" w:color="auto"/>
        <w:left w:val="none" w:sz="0" w:space="0" w:color="auto"/>
        <w:bottom w:val="none" w:sz="0" w:space="0" w:color="auto"/>
        <w:right w:val="none" w:sz="0" w:space="0" w:color="auto"/>
      </w:divBdr>
      <w:divsChild>
        <w:div w:id="1896888267">
          <w:marLeft w:val="0"/>
          <w:marRight w:val="0"/>
          <w:marTop w:val="0"/>
          <w:marBottom w:val="0"/>
          <w:divBdr>
            <w:top w:val="none" w:sz="0" w:space="0" w:color="auto"/>
            <w:left w:val="none" w:sz="0" w:space="0" w:color="auto"/>
            <w:bottom w:val="none" w:sz="0" w:space="0" w:color="auto"/>
            <w:right w:val="none" w:sz="0" w:space="0" w:color="auto"/>
          </w:divBdr>
          <w:divsChild>
            <w:div w:id="8935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search?hl=en&amp;safe=active&amp;q=Instruction+Manual+template&amp;aq=f&amp;aqi=g2g-m1&amp;aql=&amp;oq=&amp;gs_rfai" TargetMode="External"/><Relationship Id="rId13" Type="http://schemas.openxmlformats.org/officeDocument/2006/relationships/hyperlink" Target="http://en.wikipedia.org/wiki/File:Rj45plug-8p8c.png" TargetMode="External"/><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en.wikipedia.org/wiki/File:Wire_white_blue_stripe.svg" TargetMode="External"/><Relationship Id="rId34" Type="http://schemas.openxmlformats.org/officeDocument/2006/relationships/hyperlink" Target="http://www.twittermarketing.net/" TargetMode="External"/><Relationship Id="rId7" Type="http://schemas.openxmlformats.org/officeDocument/2006/relationships/hyperlink" Target="http://www.google.com.au/search?hl=en&amp;safe=active&amp;q=push+email&amp;aq=f&amp;aqi=g10&amp;aql=&amp;oq=&amp;gs_rfai" TargetMode="External"/><Relationship Id="rId12" Type="http://schemas.openxmlformats.org/officeDocument/2006/relationships/image" Target="media/image2.png"/><Relationship Id="rId17" Type="http://schemas.openxmlformats.org/officeDocument/2006/relationships/hyperlink" Target="http://en.wikipedia.org/wiki/File:Wire_orange.svg" TargetMode="External"/><Relationship Id="rId25" Type="http://schemas.openxmlformats.org/officeDocument/2006/relationships/hyperlink" Target="http://en.wikipedia.org/wiki/File:Wire_brown.svg" TargetMode="External"/><Relationship Id="rId33" Type="http://schemas.openxmlformats.org/officeDocument/2006/relationships/hyperlink" Target="http://www.applian.com/freecorder4/"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yperlink" Target="http://en.wikipedia.org/wiki/TIA/EIA-568-B" TargetMode="External"/><Relationship Id="rId1" Type="http://schemas.openxmlformats.org/officeDocument/2006/relationships/numbering" Target="numbering.xml"/><Relationship Id="rId6" Type="http://schemas.openxmlformats.org/officeDocument/2006/relationships/hyperlink" Target="http://www.google.com.au/search?hl=en&amp;safe=active&amp;q=twitter&amp;aq=f&amp;aqi=g10&amp;aql=&amp;oq=&amp;gs_rfai" TargetMode="External"/><Relationship Id="rId11" Type="http://schemas.openxmlformats.org/officeDocument/2006/relationships/hyperlink" Target="http://en.wikipedia.org/wiki/File:Wire_white_orange_stripe.svg" TargetMode="External"/><Relationship Id="rId24" Type="http://schemas.openxmlformats.org/officeDocument/2006/relationships/image" Target="media/image8.png"/><Relationship Id="rId32" Type="http://schemas.openxmlformats.org/officeDocument/2006/relationships/hyperlink" Target="http://windows.microsoft.com/en-US/windows7/Ways-to-improve-your-computers-performance" TargetMode="External"/><Relationship Id="rId37" Type="http://schemas.openxmlformats.org/officeDocument/2006/relationships/theme" Target="theme/theme1.xml"/><Relationship Id="rId5" Type="http://schemas.openxmlformats.org/officeDocument/2006/relationships/hyperlink" Target="http://www.google.com.au/search?hl=en&amp;source=hp&amp;q=%E2%80%9CClick%E2%80%9D+from+BBC&amp;aq=f&amp;aqi=&amp;aql=&amp;oq=&amp;gs_rfai" TargetMode="External"/><Relationship Id="rId15" Type="http://schemas.openxmlformats.org/officeDocument/2006/relationships/hyperlink" Target="http://en.wikipedia.org/wiki/File:Wire_green.svg" TargetMode="External"/><Relationship Id="rId23" Type="http://schemas.openxmlformats.org/officeDocument/2006/relationships/hyperlink" Target="http://en.wikipedia.org/wiki/File:Wire_white_brown_stripe.svg" TargetMode="External"/><Relationship Id="rId28" Type="http://schemas.openxmlformats.org/officeDocument/2006/relationships/hyperlink" Target="http://www.helpwithpcs.com/maintenance/cleaning-keyboard.htm" TargetMode="External"/><Relationship Id="rId36"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en.wikipedia.org/wiki/File:Wire_blue.svg" TargetMode="External"/><Relationship Id="rId31" Type="http://schemas.openxmlformats.org/officeDocument/2006/relationships/hyperlink" Target="http://windows7forums.com/blogs/mike/323-preventative-vs-reactionary-maintenance-how-save-your-computer-breakdown.html" TargetMode="External"/><Relationship Id="rId4" Type="http://schemas.openxmlformats.org/officeDocument/2006/relationships/webSettings" Target="webSettings.xml"/><Relationship Id="rId9" Type="http://schemas.openxmlformats.org/officeDocument/2006/relationships/hyperlink" Target="http://en.wikipedia.org/wiki/File:Wire_white_green_stripe.svg" TargetMode="Externa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yperlink" Target="http://www.smartcomputing.com/editorial/article.asp?guid=&amp;bJumpto=true&amp;Isfrm=IN&amp;article=articles/webonly/techsupport/18w10/18w10.asp&amp;ArticleID=31027" TargetMode="External"/><Relationship Id="rId30" Type="http://schemas.openxmlformats.org/officeDocument/2006/relationships/hyperlink" Target="http://www.cablesense.com/tutorials/cables/" TargetMode="External"/><Relationship Id="rId35" Type="http://schemas.openxmlformats.org/officeDocument/2006/relationships/hyperlink" Target="http://www.top4download.com/emoze/kmjqwpxw.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8</Pages>
  <Words>1582</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10583</CharactersWithSpaces>
  <SharedDoc>false</SharedDoc>
  <HLinks>
    <vt:vector size="24" baseType="variant">
      <vt:variant>
        <vt:i4>3473503</vt:i4>
      </vt:variant>
      <vt:variant>
        <vt:i4>9</vt:i4>
      </vt:variant>
      <vt:variant>
        <vt:i4>0</vt:i4>
      </vt:variant>
      <vt:variant>
        <vt:i4>5</vt:i4>
      </vt:variant>
      <vt:variant>
        <vt:lpwstr>http://www.google.com.au/search?hl=en&amp;safe=active&amp;q=Instruction+Manual+template&amp;aq=f&amp;aqi=g2g-m1&amp;aql=&amp;oq=&amp;gs_rfai</vt:lpwstr>
      </vt:variant>
      <vt:variant>
        <vt:lpwstr/>
      </vt:variant>
      <vt:variant>
        <vt:i4>3473489</vt:i4>
      </vt:variant>
      <vt:variant>
        <vt:i4>6</vt:i4>
      </vt:variant>
      <vt:variant>
        <vt:i4>0</vt:i4>
      </vt:variant>
      <vt:variant>
        <vt:i4>5</vt:i4>
      </vt:variant>
      <vt:variant>
        <vt:lpwstr>http://www.google.com.au/search?hl=en&amp;safe=active&amp;q=push+email&amp;aq=f&amp;aqi=g10&amp;aql=&amp;oq=&amp;gs_rfai</vt:lpwstr>
      </vt:variant>
      <vt:variant>
        <vt:lpwstr/>
      </vt:variant>
      <vt:variant>
        <vt:i4>6029429</vt:i4>
      </vt:variant>
      <vt:variant>
        <vt:i4>3</vt:i4>
      </vt:variant>
      <vt:variant>
        <vt:i4>0</vt:i4>
      </vt:variant>
      <vt:variant>
        <vt:i4>5</vt:i4>
      </vt:variant>
      <vt:variant>
        <vt:lpwstr>http://www.google.com.au/search?hl=en&amp;safe=active&amp;q=twitter&amp;aq=f&amp;aqi=g10&amp;aql=&amp;oq=&amp;gs_rfai</vt:lpwstr>
      </vt:variant>
      <vt:variant>
        <vt:lpwstr/>
      </vt:variant>
      <vt:variant>
        <vt:i4>4259959</vt:i4>
      </vt:variant>
      <vt:variant>
        <vt:i4>0</vt:i4>
      </vt:variant>
      <vt:variant>
        <vt:i4>0</vt:i4>
      </vt:variant>
      <vt:variant>
        <vt:i4>5</vt:i4>
      </vt:variant>
      <vt:variant>
        <vt:lpwstr>http://www.google.com.au/search?hl=en&amp;source=hp&amp;q=%E2%80%9CClick%E2%80%9D+from+BBC&amp;aq=f&amp;aqi=&amp;aql=&amp;oq=&amp;gs_rfai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Lyn</cp:lastModifiedBy>
  <cp:revision>7</cp:revision>
  <dcterms:created xsi:type="dcterms:W3CDTF">2010-09-22T02:11:00Z</dcterms:created>
  <dcterms:modified xsi:type="dcterms:W3CDTF">2010-11-05T02:30:00Z</dcterms:modified>
</cp:coreProperties>
</file>