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C5F" w:rsidRDefault="003206BB" w:rsidP="00E340AF">
      <w:pPr>
        <w:spacing w:before="100" w:beforeAutospacing="1" w:after="100" w:afterAutospacing="1" w:line="270" w:lineRule="atLeast"/>
        <w:jc w:val="center"/>
        <w:rPr>
          <w:rFonts w:ascii="Arial" w:eastAsia="Times New Roman" w:hAnsi="Arial" w:cs="Arial"/>
          <w:b/>
          <w:bCs/>
          <w:sz w:val="20"/>
          <w:szCs w:val="20"/>
          <w:lang w:eastAsia="en-AU"/>
        </w:rPr>
      </w:pPr>
      <w:r w:rsidRPr="003206BB">
        <w:rPr>
          <w:rFonts w:ascii="Trebuchet MS" w:eastAsia="Times New Roman" w:hAnsi="Trebuchet MS" w:cs="Arial"/>
          <w:b/>
          <w:sz w:val="20"/>
          <w:szCs w:val="20"/>
          <w:lang w:eastAsia="en-AU"/>
        </w:rPr>
        <w:t xml:space="preserve">Task </w:t>
      </w:r>
      <w:r w:rsidR="00B01D07">
        <w:rPr>
          <w:rFonts w:ascii="Trebuchet MS" w:eastAsia="Times New Roman" w:hAnsi="Trebuchet MS" w:cs="Arial"/>
          <w:b/>
          <w:sz w:val="20"/>
          <w:szCs w:val="20"/>
          <w:lang w:eastAsia="en-AU"/>
        </w:rPr>
        <w:t>3</w:t>
      </w:r>
      <w:r>
        <w:rPr>
          <w:rFonts w:ascii="Trebuchet MS" w:eastAsia="Times New Roman" w:hAnsi="Trebuchet MS" w:cs="Arial"/>
          <w:b/>
          <w:sz w:val="20"/>
          <w:szCs w:val="20"/>
          <w:lang w:eastAsia="en-AU"/>
        </w:rPr>
        <w:t xml:space="preserve"> </w:t>
      </w:r>
      <w:r w:rsidRPr="00B35C5F">
        <w:rPr>
          <w:rFonts w:ascii="Arial" w:eastAsia="Times New Roman" w:hAnsi="Arial" w:cs="Arial"/>
          <w:b/>
          <w:bCs/>
          <w:sz w:val="20"/>
          <w:szCs w:val="20"/>
          <w:lang w:eastAsia="en-AU"/>
        </w:rPr>
        <w:t>HD</w:t>
      </w:r>
      <w:r>
        <w:rPr>
          <w:rFonts w:ascii="Arial" w:eastAsia="Times New Roman" w:hAnsi="Arial" w:cs="Arial"/>
          <w:b/>
          <w:bCs/>
          <w:sz w:val="20"/>
          <w:szCs w:val="20"/>
          <w:lang w:eastAsia="en-AU"/>
        </w:rPr>
        <w:t xml:space="preserve"> </w:t>
      </w:r>
      <w:r w:rsidRPr="00B35C5F">
        <w:rPr>
          <w:rFonts w:ascii="Arial" w:eastAsia="Times New Roman" w:hAnsi="Arial" w:cs="Arial"/>
          <w:b/>
          <w:bCs/>
          <w:sz w:val="20"/>
          <w:szCs w:val="20"/>
          <w:lang w:eastAsia="en-AU"/>
        </w:rPr>
        <w:t xml:space="preserve">CLIENTSUPPORT </w:t>
      </w:r>
    </w:p>
    <w:p w:rsidR="00292785" w:rsidRPr="00292785" w:rsidRDefault="00292785" w:rsidP="00292785">
      <w:pPr>
        <w:pStyle w:val="Heading1"/>
        <w:rPr>
          <w:rFonts w:ascii="Calibri" w:hAnsi="Calibri"/>
        </w:rPr>
      </w:pPr>
      <w:r w:rsidRPr="00292785">
        <w:rPr>
          <w:rFonts w:ascii="Calibri" w:hAnsi="Calibri"/>
        </w:rPr>
        <w:t>Exercise</w:t>
      </w:r>
      <w:r>
        <w:rPr>
          <w:rFonts w:ascii="Calibri" w:hAnsi="Calibri"/>
        </w:rPr>
        <w:t xml:space="preserve"> -</w:t>
      </w:r>
      <w:r w:rsidRPr="00292785">
        <w:rPr>
          <w:rFonts w:ascii="Calibri" w:hAnsi="Calibri"/>
        </w:rPr>
        <w:t xml:space="preserve"> Use effective communication skills according to </w:t>
      </w:r>
      <w:proofErr w:type="spellStart"/>
      <w:r w:rsidRPr="00292785">
        <w:rPr>
          <w:rFonts w:ascii="Calibri" w:hAnsi="Calibri"/>
        </w:rPr>
        <w:t>organisational</w:t>
      </w:r>
      <w:proofErr w:type="spellEnd"/>
      <w:r w:rsidRPr="00292785">
        <w:rPr>
          <w:rFonts w:ascii="Calibri" w:hAnsi="Calibri"/>
        </w:rPr>
        <w:t xml:space="preserve"> standards</w:t>
      </w:r>
    </w:p>
    <w:p w:rsidR="00292785" w:rsidRPr="00292785" w:rsidRDefault="00292785" w:rsidP="00292785">
      <w:pPr>
        <w:pStyle w:val="NormalWeb"/>
        <w:rPr>
          <w:rFonts w:ascii="Calibri" w:hAnsi="Calibri"/>
        </w:rPr>
      </w:pPr>
      <w:r w:rsidRPr="00292785">
        <w:rPr>
          <w:rFonts w:ascii="Calibri" w:hAnsi="Calibri"/>
        </w:rPr>
        <w:t xml:space="preserve">There’s a voice mail message at the Help Desk from the new team leader in Marketing. </w:t>
      </w:r>
    </w:p>
    <w:p w:rsidR="00292785" w:rsidRPr="00292785" w:rsidRDefault="00292785" w:rsidP="00292785">
      <w:pPr>
        <w:pStyle w:val="NormalWeb"/>
        <w:rPr>
          <w:rFonts w:ascii="Calibri" w:hAnsi="Calibri"/>
        </w:rPr>
      </w:pPr>
      <w:r w:rsidRPr="00292785">
        <w:rPr>
          <w:rFonts w:ascii="Calibri" w:hAnsi="Calibri"/>
        </w:rPr>
        <w:t>She has rung early in the morning and is extremely upset as she hasn’t been able to access the files she needs to prepare for a meeting with a client.</w:t>
      </w:r>
    </w:p>
    <w:p w:rsidR="00292785" w:rsidRPr="00292785" w:rsidRDefault="00292785" w:rsidP="00292785">
      <w:pPr>
        <w:pStyle w:val="NormalWeb"/>
        <w:rPr>
          <w:rFonts w:ascii="Calibri" w:hAnsi="Calibri"/>
        </w:rPr>
      </w:pPr>
      <w:r w:rsidRPr="00292785">
        <w:rPr>
          <w:rFonts w:ascii="Calibri" w:hAnsi="Calibri"/>
        </w:rPr>
        <w:t>Your task as the Help Desk Operator is to solve this client’s problem, either yourself or by referring it to someone else. You will need to use your communication skills and techniques when you respond to the call.</w:t>
      </w:r>
    </w:p>
    <w:p w:rsidR="00292785" w:rsidRPr="00292785" w:rsidRDefault="00292785" w:rsidP="00292785">
      <w:pPr>
        <w:pStyle w:val="Heading2"/>
        <w:rPr>
          <w:rFonts w:ascii="Calibri" w:hAnsi="Calibri"/>
        </w:rPr>
      </w:pPr>
      <w:r w:rsidRPr="00292785">
        <w:rPr>
          <w:rFonts w:ascii="Calibri" w:hAnsi="Calibri"/>
        </w:rPr>
        <w:t>Deliverables</w:t>
      </w:r>
    </w:p>
    <w:p w:rsidR="00292785" w:rsidRPr="00292785" w:rsidRDefault="00292785" w:rsidP="00292785">
      <w:pPr>
        <w:pStyle w:val="NormalWeb"/>
        <w:rPr>
          <w:rFonts w:ascii="Calibri" w:hAnsi="Calibri"/>
        </w:rPr>
      </w:pPr>
      <w:r w:rsidRPr="00292785">
        <w:rPr>
          <w:rFonts w:ascii="Calibri" w:hAnsi="Calibri"/>
        </w:rPr>
        <w:t>Make a list of Do’s and Don’ts for responding to this call and handling this client who is extremely upset.</w:t>
      </w:r>
    </w:p>
    <w:p w:rsidR="00292785" w:rsidRPr="00292785" w:rsidRDefault="00292785" w:rsidP="00292785">
      <w:pPr>
        <w:pStyle w:val="NormalWeb"/>
        <w:rPr>
          <w:rFonts w:ascii="Calibri" w:hAnsi="Calibri"/>
        </w:rPr>
      </w:pPr>
      <w:r w:rsidRPr="00292785">
        <w:rPr>
          <w:rFonts w:ascii="Calibri" w:hAnsi="Calibri"/>
        </w:rPr>
        <w:t>Before you begin, think about this situation, how you will handle the call and what action you would suggest. Concentrate on your communication skills rather than questioning techniques.</w:t>
      </w:r>
    </w:p>
    <w:p w:rsidR="00292785" w:rsidRPr="00292785" w:rsidRDefault="00292785" w:rsidP="00292785">
      <w:pPr>
        <w:pStyle w:val="Heading1"/>
        <w:rPr>
          <w:rFonts w:ascii="Calibri" w:hAnsi="Calibri"/>
        </w:rPr>
      </w:pPr>
      <w:r w:rsidRPr="00292785">
        <w:rPr>
          <w:rFonts w:ascii="Calibri" w:hAnsi="Calibri"/>
        </w:rPr>
        <w:t>Preview</w:t>
      </w:r>
    </w:p>
    <w:p w:rsidR="00292785" w:rsidRPr="00292785" w:rsidRDefault="00292785" w:rsidP="00292785">
      <w:pPr>
        <w:pStyle w:val="NormalWeb"/>
        <w:rPr>
          <w:rFonts w:ascii="Calibri" w:hAnsi="Calibri"/>
        </w:rPr>
      </w:pPr>
      <w:r w:rsidRPr="00292785">
        <w:rPr>
          <w:rFonts w:ascii="Calibri" w:hAnsi="Calibri"/>
        </w:rPr>
        <w:t>Effective communication with your clients is critical to your organisation’s success. There are rules for every mode of communication you might use (phone, video conferencing, email, fax, memo or letter) when you answer requests and enquiries. Communication skills and the rules of business etiquette covered in this topic will help you to understand and service client needs in an IT role.</w:t>
      </w:r>
    </w:p>
    <w:p w:rsidR="00292785" w:rsidRPr="00292785" w:rsidRDefault="00292785" w:rsidP="00292785">
      <w:pPr>
        <w:pStyle w:val="Heading2"/>
        <w:rPr>
          <w:rFonts w:ascii="Calibri" w:hAnsi="Calibri"/>
        </w:rPr>
      </w:pPr>
      <w:bookmarkStart w:id="0" w:name="ECABA"/>
      <w:bookmarkEnd w:id="0"/>
      <w:r w:rsidRPr="00292785">
        <w:rPr>
          <w:rFonts w:ascii="Calibri" w:hAnsi="Calibri"/>
        </w:rPr>
        <w:t>Learning outcomes</w:t>
      </w:r>
    </w:p>
    <w:p w:rsidR="00292785" w:rsidRPr="00292785" w:rsidRDefault="00292785" w:rsidP="00292785">
      <w:pPr>
        <w:pStyle w:val="NormalWeb"/>
        <w:rPr>
          <w:rFonts w:ascii="Calibri" w:hAnsi="Calibri"/>
        </w:rPr>
      </w:pPr>
      <w:r w:rsidRPr="00292785">
        <w:rPr>
          <w:rFonts w:ascii="Calibri" w:hAnsi="Calibri"/>
        </w:rPr>
        <w:t>After completing this topic you will be able to:</w:t>
      </w:r>
    </w:p>
    <w:p w:rsidR="00292785" w:rsidRPr="00292785" w:rsidRDefault="00292785" w:rsidP="00292785">
      <w:pPr>
        <w:numPr>
          <w:ilvl w:val="0"/>
          <w:numId w:val="2"/>
        </w:numPr>
        <w:spacing w:before="100" w:beforeAutospacing="1" w:after="100" w:afterAutospacing="1" w:line="240" w:lineRule="auto"/>
      </w:pPr>
      <w:r w:rsidRPr="00292785">
        <w:t>Receive and answer requests and enquiries from clients in a polite, prompt and courteous manner.</w:t>
      </w:r>
    </w:p>
    <w:p w:rsidR="00292785" w:rsidRDefault="00292785" w:rsidP="00292785">
      <w:pPr>
        <w:numPr>
          <w:ilvl w:val="0"/>
          <w:numId w:val="2"/>
        </w:numPr>
        <w:spacing w:before="100" w:beforeAutospacing="1" w:after="100" w:afterAutospacing="1" w:line="240" w:lineRule="auto"/>
      </w:pPr>
      <w:r w:rsidRPr="00292785">
        <w:t>Use verbal and non-verbal communication to respond to the client’s requests and enquiries effectively.</w:t>
      </w:r>
    </w:p>
    <w:p w:rsidR="00292785" w:rsidRDefault="00292785" w:rsidP="00292785">
      <w:pPr>
        <w:spacing w:before="100" w:beforeAutospacing="1" w:after="100" w:afterAutospacing="1" w:line="240" w:lineRule="auto"/>
      </w:pPr>
    </w:p>
    <w:p w:rsidR="00292785" w:rsidRPr="00292785" w:rsidRDefault="00292785" w:rsidP="00292785">
      <w:pPr>
        <w:spacing w:before="100" w:beforeAutospacing="1" w:after="100" w:afterAutospacing="1" w:line="240" w:lineRule="auto"/>
      </w:pPr>
    </w:p>
    <w:p w:rsidR="00292785" w:rsidRPr="00292785" w:rsidRDefault="00292785" w:rsidP="00292785">
      <w:pPr>
        <w:pStyle w:val="Heading1"/>
        <w:rPr>
          <w:rFonts w:ascii="Calibri" w:hAnsi="Calibri"/>
        </w:rPr>
      </w:pPr>
      <w:bookmarkStart w:id="1" w:name="EBABA"/>
      <w:bookmarkStart w:id="2" w:name="EAABA"/>
      <w:bookmarkEnd w:id="1"/>
      <w:bookmarkEnd w:id="2"/>
      <w:smartTag w:uri="urn:schemas-microsoft-com:office:smarttags" w:element="place">
        <w:smartTag w:uri="urn:schemas-microsoft-com:office:smarttags" w:element="City">
          <w:r w:rsidRPr="00292785">
            <w:rPr>
              <w:rFonts w:ascii="Calibri" w:hAnsi="Calibri"/>
            </w:rPr>
            <w:lastRenderedPageBreak/>
            <w:t>Reading</w:t>
          </w:r>
        </w:smartTag>
      </w:smartTag>
    </w:p>
    <w:p w:rsidR="00292785" w:rsidRPr="00292785" w:rsidRDefault="00292785" w:rsidP="00292785">
      <w:pPr>
        <w:pStyle w:val="NormalWeb"/>
        <w:rPr>
          <w:rFonts w:ascii="Calibri" w:hAnsi="Calibri"/>
        </w:rPr>
      </w:pPr>
      <w:r w:rsidRPr="00292785">
        <w:rPr>
          <w:rFonts w:ascii="Calibri" w:hAnsi="Calibri"/>
        </w:rPr>
        <w:t>The readings here will help you develop your knowledge and skills for using effective communication skills according to organisational standards. This will involve and understanding of:</w:t>
      </w:r>
    </w:p>
    <w:p w:rsidR="00292785" w:rsidRPr="00292785" w:rsidRDefault="00292785" w:rsidP="00292785">
      <w:pPr>
        <w:numPr>
          <w:ilvl w:val="0"/>
          <w:numId w:val="3"/>
        </w:numPr>
        <w:spacing w:before="100" w:beforeAutospacing="1" w:after="100" w:afterAutospacing="1" w:line="240" w:lineRule="auto"/>
      </w:pPr>
      <w:r w:rsidRPr="00292785">
        <w:t xml:space="preserve">How to receive requests and enquiries from clients in a polite and courteous manner </w:t>
      </w:r>
    </w:p>
    <w:p w:rsidR="00292785" w:rsidRPr="00292785" w:rsidRDefault="00292785" w:rsidP="00292785">
      <w:pPr>
        <w:numPr>
          <w:ilvl w:val="0"/>
          <w:numId w:val="3"/>
        </w:numPr>
        <w:spacing w:before="100" w:beforeAutospacing="1" w:after="100" w:afterAutospacing="1" w:line="240" w:lineRule="auto"/>
      </w:pPr>
      <w:r w:rsidRPr="00292785">
        <w:t>Verbal and non-verbal communication</w:t>
      </w:r>
    </w:p>
    <w:p w:rsidR="00292785" w:rsidRPr="00292785" w:rsidRDefault="00292785" w:rsidP="00292785">
      <w:pPr>
        <w:numPr>
          <w:ilvl w:val="0"/>
          <w:numId w:val="3"/>
        </w:numPr>
        <w:spacing w:before="100" w:beforeAutospacing="1" w:after="100" w:afterAutospacing="1" w:line="240" w:lineRule="auto"/>
      </w:pPr>
      <w:r w:rsidRPr="00292785">
        <w:t>Common documents</w:t>
      </w:r>
    </w:p>
    <w:p w:rsidR="00292785" w:rsidRPr="00292785" w:rsidRDefault="00292785" w:rsidP="00292785">
      <w:pPr>
        <w:numPr>
          <w:ilvl w:val="0"/>
          <w:numId w:val="3"/>
        </w:numPr>
        <w:spacing w:before="100" w:beforeAutospacing="1" w:after="100" w:afterAutospacing="1" w:line="240" w:lineRule="auto"/>
      </w:pPr>
      <w:r w:rsidRPr="00292785">
        <w:t>Business etiquette.</w:t>
      </w:r>
    </w:p>
    <w:p w:rsidR="00292785" w:rsidRPr="00292785" w:rsidRDefault="00292785" w:rsidP="00292785">
      <w:pPr>
        <w:pStyle w:val="Heading1"/>
        <w:rPr>
          <w:rFonts w:ascii="Calibri" w:hAnsi="Calibri"/>
        </w:rPr>
      </w:pPr>
      <w:bookmarkStart w:id="3" w:name="_Toc100652721"/>
      <w:r w:rsidRPr="00292785">
        <w:rPr>
          <w:rFonts w:ascii="Calibri" w:hAnsi="Calibri"/>
        </w:rPr>
        <w:t>Receiving client requests and enquiries in a polite and courteous manner</w:t>
      </w:r>
      <w:bookmarkEnd w:id="3"/>
    </w:p>
    <w:p w:rsidR="00292785" w:rsidRPr="00292785" w:rsidRDefault="00292785" w:rsidP="00292785">
      <w:pPr>
        <w:pStyle w:val="bodytext"/>
        <w:rPr>
          <w:rFonts w:ascii="Calibri" w:hAnsi="Calibri"/>
        </w:rPr>
      </w:pPr>
      <w:r w:rsidRPr="00292785">
        <w:rPr>
          <w:rFonts w:ascii="Calibri" w:hAnsi="Calibri"/>
        </w:rPr>
        <w:t>Most jobs in the IT industry require you to interact regularly with clients in many ways, such as by:</w:t>
      </w:r>
    </w:p>
    <w:p w:rsidR="00292785" w:rsidRPr="00292785" w:rsidRDefault="00292785" w:rsidP="00292785">
      <w:pPr>
        <w:pStyle w:val="bulletlist"/>
        <w:numPr>
          <w:ilvl w:val="0"/>
          <w:numId w:val="4"/>
        </w:numPr>
        <w:rPr>
          <w:rFonts w:ascii="Calibri" w:hAnsi="Calibri"/>
        </w:rPr>
      </w:pPr>
      <w:r w:rsidRPr="00292785">
        <w:rPr>
          <w:rFonts w:ascii="Calibri" w:hAnsi="Calibri"/>
        </w:rPr>
        <w:t>attending to customer enquiries, problems and complaints</w:t>
      </w:r>
    </w:p>
    <w:p w:rsidR="00292785" w:rsidRPr="00292785" w:rsidRDefault="00292785" w:rsidP="00292785">
      <w:pPr>
        <w:pStyle w:val="bulletlist"/>
        <w:numPr>
          <w:ilvl w:val="0"/>
          <w:numId w:val="4"/>
        </w:numPr>
        <w:rPr>
          <w:rFonts w:ascii="Calibri" w:hAnsi="Calibri"/>
        </w:rPr>
      </w:pPr>
      <w:r w:rsidRPr="00292785">
        <w:rPr>
          <w:rFonts w:ascii="Calibri" w:hAnsi="Calibri"/>
        </w:rPr>
        <w:t>determining a client’s needs</w:t>
      </w:r>
    </w:p>
    <w:p w:rsidR="00292785" w:rsidRPr="00292785" w:rsidRDefault="00292785" w:rsidP="00292785">
      <w:pPr>
        <w:pStyle w:val="bulletlist"/>
        <w:numPr>
          <w:ilvl w:val="0"/>
          <w:numId w:val="4"/>
        </w:numPr>
        <w:rPr>
          <w:rFonts w:ascii="Calibri" w:hAnsi="Calibri"/>
        </w:rPr>
      </w:pPr>
      <w:r w:rsidRPr="00292785">
        <w:rPr>
          <w:rFonts w:ascii="Calibri" w:hAnsi="Calibri"/>
        </w:rPr>
        <w:t>obtaining feedback from a client with regard to an installation, customisation, training or support issue</w:t>
      </w:r>
    </w:p>
    <w:p w:rsidR="00292785" w:rsidRPr="00292785" w:rsidRDefault="00292785" w:rsidP="00292785">
      <w:pPr>
        <w:pStyle w:val="bulletlist"/>
        <w:numPr>
          <w:ilvl w:val="0"/>
          <w:numId w:val="4"/>
        </w:numPr>
        <w:rPr>
          <w:rFonts w:ascii="Calibri" w:hAnsi="Calibri"/>
        </w:rPr>
      </w:pPr>
      <w:proofErr w:type="gramStart"/>
      <w:r w:rsidRPr="00292785">
        <w:rPr>
          <w:rFonts w:ascii="Calibri" w:hAnsi="Calibri"/>
        </w:rPr>
        <w:t>providing</w:t>
      </w:r>
      <w:proofErr w:type="gramEnd"/>
      <w:r w:rsidRPr="00292785">
        <w:rPr>
          <w:rFonts w:ascii="Calibri" w:hAnsi="Calibri"/>
        </w:rPr>
        <w:t xml:space="preserve"> a client with information or instruction.</w:t>
      </w:r>
    </w:p>
    <w:p w:rsidR="00292785" w:rsidRPr="00292785" w:rsidRDefault="00292785" w:rsidP="00292785">
      <w:pPr>
        <w:pStyle w:val="bodytext"/>
        <w:rPr>
          <w:rFonts w:ascii="Calibri" w:hAnsi="Calibri"/>
        </w:rPr>
      </w:pPr>
      <w:r w:rsidRPr="00292785">
        <w:rPr>
          <w:rFonts w:ascii="Calibri" w:hAnsi="Calibri"/>
        </w:rPr>
        <w:t>Requests and enquiries come by email, phone, fax, letters and personal contact. In all cases you must establish and maintain a polite and courteous manner. To be polite and courteous means to show good manners and to respect the opinions and needs of others.</w:t>
      </w:r>
    </w:p>
    <w:p w:rsidR="00292785" w:rsidRPr="00292785" w:rsidRDefault="00292785" w:rsidP="00292785">
      <w:pPr>
        <w:pStyle w:val="Heading3"/>
        <w:rPr>
          <w:rFonts w:ascii="Calibri" w:hAnsi="Calibri"/>
        </w:rPr>
      </w:pPr>
      <w:r w:rsidRPr="00292785">
        <w:rPr>
          <w:rFonts w:ascii="Calibri" w:hAnsi="Calibri"/>
        </w:rPr>
        <w:t>Help the desk procedures</w:t>
      </w:r>
    </w:p>
    <w:p w:rsidR="00292785" w:rsidRPr="00292785" w:rsidRDefault="00292785" w:rsidP="00292785">
      <w:pPr>
        <w:pStyle w:val="bodytext"/>
        <w:rPr>
          <w:rFonts w:ascii="Calibri" w:hAnsi="Calibri"/>
        </w:rPr>
      </w:pPr>
      <w:r w:rsidRPr="00292785">
        <w:rPr>
          <w:rFonts w:ascii="Calibri" w:hAnsi="Calibri"/>
        </w:rPr>
        <w:t>Most organisations have a procedural manual for the help desk that includes a section on dealing with client requests and enquiries. This will include treating other staff with respect and using a polite and courteous manner when responding to and recording client requests and enquiries.</w:t>
      </w:r>
    </w:p>
    <w:p w:rsidR="00292785" w:rsidRPr="00292785" w:rsidRDefault="00292785" w:rsidP="00292785">
      <w:pPr>
        <w:pStyle w:val="Heading1"/>
        <w:spacing w:after="1160"/>
        <w:rPr>
          <w:rFonts w:ascii="Calibri" w:hAnsi="Calibri"/>
        </w:rPr>
      </w:pPr>
      <w:bookmarkStart w:id="4" w:name="_Toc98746960"/>
      <w:bookmarkStart w:id="5" w:name="_Toc98913142"/>
      <w:bookmarkStart w:id="6" w:name="_Toc100652722"/>
      <w:r w:rsidRPr="00292785">
        <w:rPr>
          <w:rFonts w:ascii="Calibri" w:hAnsi="Calibri"/>
        </w:rPr>
        <w:t>Verbal and non-verbal communication</w:t>
      </w:r>
      <w:bookmarkEnd w:id="4"/>
      <w:bookmarkEnd w:id="5"/>
      <w:bookmarkEnd w:id="6"/>
    </w:p>
    <w:p w:rsidR="00292785" w:rsidRPr="00292785" w:rsidRDefault="00292785" w:rsidP="00292785">
      <w:pPr>
        <w:pStyle w:val="bodytext"/>
        <w:rPr>
          <w:rFonts w:ascii="Calibri" w:hAnsi="Calibri"/>
          <w:lang w:val="en-US"/>
        </w:rPr>
      </w:pPr>
      <w:r w:rsidRPr="00292785">
        <w:rPr>
          <w:rFonts w:ascii="Calibri" w:hAnsi="Calibri"/>
          <w:lang w:val="en-US"/>
        </w:rPr>
        <w:t xml:space="preserve">The way you greet someone for the first time often determines the way that you will communicate with that person in future. </w:t>
      </w:r>
    </w:p>
    <w:p w:rsidR="00292785" w:rsidRPr="00292785" w:rsidRDefault="00292785" w:rsidP="00292785">
      <w:pPr>
        <w:pStyle w:val="bodytext"/>
        <w:rPr>
          <w:rFonts w:ascii="Calibri" w:hAnsi="Calibri"/>
          <w:lang w:val="en-US"/>
        </w:rPr>
      </w:pPr>
      <w:r w:rsidRPr="00292785">
        <w:rPr>
          <w:rFonts w:ascii="Calibri" w:hAnsi="Calibri"/>
          <w:lang w:val="en-US"/>
        </w:rPr>
        <w:t>It is vital that we greet clients in a professional manner. Often clients contact you because they are experiencing difficulties with their computer system. They may have been trying to work out the problem themselves or they may fall into the ‘I don’t want to know about these things anyway’ category. In order for you to solve their IT problems, you need to be able to get them to tell you precisely what their problem is.</w:t>
      </w:r>
    </w:p>
    <w:p w:rsidR="00292785" w:rsidRPr="00292785" w:rsidRDefault="00292785" w:rsidP="00292785">
      <w:pPr>
        <w:pStyle w:val="Heading2"/>
        <w:rPr>
          <w:rFonts w:ascii="Calibri" w:hAnsi="Calibri"/>
        </w:rPr>
      </w:pPr>
      <w:bookmarkStart w:id="7" w:name="_Toc98746961"/>
      <w:bookmarkStart w:id="8" w:name="_Toc98913143"/>
      <w:bookmarkStart w:id="9" w:name="_Toc100652723"/>
      <w:r w:rsidRPr="00292785">
        <w:rPr>
          <w:rFonts w:ascii="Calibri" w:hAnsi="Calibri"/>
        </w:rPr>
        <w:lastRenderedPageBreak/>
        <w:t>Body language</w:t>
      </w:r>
      <w:bookmarkEnd w:id="7"/>
      <w:bookmarkEnd w:id="8"/>
      <w:bookmarkEnd w:id="9"/>
    </w:p>
    <w:p w:rsidR="00292785" w:rsidRPr="00292785" w:rsidRDefault="00292785" w:rsidP="00292785">
      <w:pPr>
        <w:pStyle w:val="bodytext"/>
        <w:rPr>
          <w:rFonts w:ascii="Calibri" w:hAnsi="Calibri"/>
        </w:rPr>
      </w:pPr>
      <w:r w:rsidRPr="00292785">
        <w:rPr>
          <w:rFonts w:ascii="Calibri" w:hAnsi="Calibri"/>
        </w:rPr>
        <w:t>Body language is one of the most important ways of expressing ideas. When you talk to someone face-to-face, about 80% of the message that you send is non-verbal — that is, without words. That means that 80% of the meaning of what you say is in the way that you project the message, and 20% of the message is the actual words that you use. Non-verbal communication is usually referred to as body language.</w:t>
      </w:r>
    </w:p>
    <w:p w:rsidR="00292785" w:rsidRPr="00292785" w:rsidRDefault="00292785" w:rsidP="00292785">
      <w:pPr>
        <w:pStyle w:val="Heading3"/>
        <w:rPr>
          <w:rFonts w:ascii="Calibri" w:hAnsi="Calibri"/>
          <w:sz w:val="28"/>
        </w:rPr>
      </w:pPr>
      <w:bookmarkStart w:id="10" w:name="_Toc98746962"/>
      <w:r w:rsidRPr="00292785">
        <w:rPr>
          <w:rFonts w:ascii="Calibri" w:hAnsi="Calibri"/>
        </w:rPr>
        <w:t>How do we learn our body language?</w:t>
      </w:r>
      <w:bookmarkEnd w:id="10"/>
    </w:p>
    <w:p w:rsidR="00292785" w:rsidRPr="00292785" w:rsidRDefault="00292785" w:rsidP="00292785">
      <w:pPr>
        <w:pStyle w:val="bodytext"/>
        <w:rPr>
          <w:rFonts w:ascii="Calibri" w:hAnsi="Calibri"/>
        </w:rPr>
      </w:pPr>
      <w:r w:rsidRPr="00292785">
        <w:rPr>
          <w:rFonts w:ascii="Calibri" w:hAnsi="Calibri"/>
        </w:rPr>
        <w:t xml:space="preserve">We learn our body language from those around us. For example, in our society, it is a generally accepted rule or norm that it is rude to stare at someone or to point your finger at them. </w:t>
      </w:r>
    </w:p>
    <w:p w:rsidR="00292785" w:rsidRPr="00292785" w:rsidRDefault="00292785" w:rsidP="00292785">
      <w:pPr>
        <w:pStyle w:val="bodytext"/>
        <w:rPr>
          <w:rFonts w:ascii="Calibri" w:hAnsi="Calibri"/>
        </w:rPr>
      </w:pPr>
      <w:r w:rsidRPr="00292785">
        <w:rPr>
          <w:rFonts w:ascii="Calibri" w:hAnsi="Calibri"/>
        </w:rPr>
        <w:t>Another example is: if you like someone, you try to stand closer to them. If they like you, they let you stand close. These are both gestures of body language.</w:t>
      </w:r>
    </w:p>
    <w:p w:rsidR="00292785" w:rsidRPr="00292785" w:rsidRDefault="00292785" w:rsidP="00292785">
      <w:pPr>
        <w:pStyle w:val="Heading3"/>
        <w:rPr>
          <w:rFonts w:ascii="Calibri" w:hAnsi="Calibri"/>
        </w:rPr>
      </w:pPr>
      <w:bookmarkStart w:id="11" w:name="_Toc98746963"/>
      <w:r w:rsidRPr="00292785">
        <w:rPr>
          <w:rFonts w:ascii="Calibri" w:hAnsi="Calibri"/>
        </w:rPr>
        <w:t>First impressions</w:t>
      </w:r>
      <w:bookmarkEnd w:id="11"/>
    </w:p>
    <w:p w:rsidR="00292785" w:rsidRPr="00292785" w:rsidRDefault="00292785" w:rsidP="00292785">
      <w:pPr>
        <w:pStyle w:val="bodytext"/>
        <w:rPr>
          <w:rFonts w:ascii="Calibri" w:hAnsi="Calibri"/>
        </w:rPr>
      </w:pPr>
      <w:r w:rsidRPr="00292785">
        <w:rPr>
          <w:rFonts w:ascii="Calibri" w:hAnsi="Calibri"/>
        </w:rPr>
        <w:t>It’s important when dealing with clients, that your body language is appropriate, particularly the first time you meet them.</w:t>
      </w:r>
    </w:p>
    <w:p w:rsidR="00292785" w:rsidRPr="00292785" w:rsidRDefault="00292785" w:rsidP="00292785">
      <w:pPr>
        <w:pStyle w:val="bodytext"/>
        <w:rPr>
          <w:rFonts w:ascii="Calibri" w:hAnsi="Calibri"/>
        </w:rPr>
      </w:pPr>
      <w:r w:rsidRPr="00292785">
        <w:rPr>
          <w:rFonts w:ascii="Calibri" w:hAnsi="Calibri"/>
        </w:rPr>
        <w:t>First impressions are vital to other people’s acceptance of us. If they like ‘the look of us’, then there is a fair chance that they will like us.</w:t>
      </w:r>
    </w:p>
    <w:p w:rsidR="00292785" w:rsidRPr="00292785" w:rsidRDefault="00292785" w:rsidP="00292785">
      <w:pPr>
        <w:pStyle w:val="Heading2"/>
        <w:rPr>
          <w:rFonts w:ascii="Calibri" w:hAnsi="Calibri"/>
        </w:rPr>
      </w:pPr>
      <w:bookmarkStart w:id="12" w:name="_Toc98746964"/>
      <w:bookmarkStart w:id="13" w:name="_Toc100652724"/>
      <w:r w:rsidRPr="00292785">
        <w:rPr>
          <w:rFonts w:ascii="Calibri" w:hAnsi="Calibri"/>
        </w:rPr>
        <w:t>Spoken language</w:t>
      </w:r>
      <w:bookmarkEnd w:id="12"/>
      <w:bookmarkEnd w:id="13"/>
    </w:p>
    <w:p w:rsidR="00292785" w:rsidRPr="00292785" w:rsidRDefault="00292785" w:rsidP="00292785">
      <w:pPr>
        <w:pStyle w:val="bodytext"/>
        <w:rPr>
          <w:rFonts w:ascii="Calibri" w:hAnsi="Calibri"/>
        </w:rPr>
      </w:pPr>
      <w:r w:rsidRPr="00292785">
        <w:rPr>
          <w:rFonts w:ascii="Calibri" w:hAnsi="Calibri"/>
        </w:rPr>
        <w:t>The language you use when communicating with clients is also very important, not just your clarity of expression (the way you speak, which is also physical) but the manner in which you speak.</w:t>
      </w:r>
    </w:p>
    <w:p w:rsidR="00292785" w:rsidRPr="00292785" w:rsidRDefault="00292785" w:rsidP="00292785">
      <w:pPr>
        <w:pStyle w:val="bodytext"/>
        <w:rPr>
          <w:rFonts w:ascii="Calibri" w:hAnsi="Calibri"/>
        </w:rPr>
      </w:pPr>
      <w:r w:rsidRPr="00292785">
        <w:rPr>
          <w:rFonts w:ascii="Calibri" w:hAnsi="Calibri"/>
        </w:rPr>
        <w:t xml:space="preserve">Some companies, such as fast food companies and call centres, extensively train their employees in the use of standard greeting techniques. They develop scripts for their staff to use when taking requests and enquiries from clients. You have no doubt been on the receiving end of such techniques. </w:t>
      </w:r>
    </w:p>
    <w:p w:rsidR="00292785" w:rsidRPr="00292785" w:rsidRDefault="00292785" w:rsidP="00292785">
      <w:pPr>
        <w:pStyle w:val="Heading3"/>
        <w:rPr>
          <w:rFonts w:ascii="Calibri" w:hAnsi="Calibri"/>
        </w:rPr>
      </w:pPr>
      <w:bookmarkStart w:id="14" w:name="_Toc98746965"/>
      <w:r w:rsidRPr="00292785">
        <w:rPr>
          <w:rFonts w:ascii="Calibri" w:hAnsi="Calibri"/>
        </w:rPr>
        <w:t xml:space="preserve">Technical versus everyday </w:t>
      </w:r>
      <w:bookmarkEnd w:id="14"/>
      <w:r w:rsidRPr="00292785">
        <w:rPr>
          <w:rFonts w:ascii="Calibri" w:hAnsi="Calibri"/>
        </w:rPr>
        <w:t>language</w:t>
      </w:r>
    </w:p>
    <w:p w:rsidR="00292785" w:rsidRPr="00292785" w:rsidRDefault="00292785" w:rsidP="00292785">
      <w:pPr>
        <w:pStyle w:val="bodytext"/>
        <w:rPr>
          <w:rFonts w:ascii="Calibri" w:hAnsi="Calibri"/>
        </w:rPr>
      </w:pPr>
      <w:r w:rsidRPr="00292785">
        <w:rPr>
          <w:rFonts w:ascii="Calibri" w:hAnsi="Calibri"/>
        </w:rPr>
        <w:t>People who work as IT professionals have a great deal of technical knowledge, which allows them to do their job well. However, the clients you work with probably won’t share that knowledge; they just want their computers and software to work!</w:t>
      </w:r>
    </w:p>
    <w:p w:rsidR="00292785" w:rsidRPr="00292785" w:rsidRDefault="00292785" w:rsidP="00292785">
      <w:pPr>
        <w:pStyle w:val="bodytext"/>
        <w:rPr>
          <w:rFonts w:ascii="Calibri" w:hAnsi="Calibri"/>
        </w:rPr>
      </w:pPr>
      <w:r w:rsidRPr="00292785">
        <w:rPr>
          <w:rFonts w:ascii="Calibri" w:hAnsi="Calibri"/>
        </w:rPr>
        <w:t xml:space="preserve">This means that you should be careful about using technical words when talking to clients. Sometimes, if you’re talking to someone who understands the terms then a highly technical explanation is appropriate. However, technical words can often make clients defensive. This can make it harder to identify what’s gone wrong or for them to understand your solution. </w:t>
      </w:r>
    </w:p>
    <w:p w:rsidR="00292785" w:rsidRPr="00292785" w:rsidRDefault="00292785" w:rsidP="00292785">
      <w:pPr>
        <w:pStyle w:val="Heading1"/>
        <w:rPr>
          <w:rFonts w:ascii="Calibri" w:hAnsi="Calibri"/>
        </w:rPr>
      </w:pPr>
      <w:bookmarkStart w:id="15" w:name="_Toc98746966"/>
      <w:bookmarkStart w:id="16" w:name="_Toc98913144"/>
      <w:bookmarkStart w:id="17" w:name="_Toc100652725"/>
      <w:r w:rsidRPr="00292785">
        <w:rPr>
          <w:rFonts w:ascii="Calibri" w:hAnsi="Calibri"/>
        </w:rPr>
        <w:t>Common documents</w:t>
      </w:r>
      <w:bookmarkEnd w:id="15"/>
      <w:bookmarkEnd w:id="16"/>
      <w:bookmarkEnd w:id="17"/>
    </w:p>
    <w:p w:rsidR="00292785" w:rsidRPr="00292785" w:rsidRDefault="00292785" w:rsidP="00292785">
      <w:pPr>
        <w:pStyle w:val="bodytext"/>
        <w:rPr>
          <w:rFonts w:ascii="Calibri" w:hAnsi="Calibri"/>
        </w:rPr>
      </w:pPr>
      <w:r w:rsidRPr="00292785">
        <w:rPr>
          <w:rFonts w:ascii="Calibri" w:hAnsi="Calibri"/>
        </w:rPr>
        <w:t xml:space="preserve">Information is largely conveyed by documents. You need to know about the range of documents in workplaces and how to produce them. </w:t>
      </w:r>
    </w:p>
    <w:p w:rsidR="00292785" w:rsidRPr="00292785" w:rsidRDefault="00292785" w:rsidP="00292785">
      <w:pPr>
        <w:pStyle w:val="Heading2"/>
        <w:rPr>
          <w:rFonts w:ascii="Calibri" w:hAnsi="Calibri"/>
        </w:rPr>
      </w:pPr>
      <w:bookmarkStart w:id="18" w:name="_Toc98746967"/>
      <w:bookmarkStart w:id="19" w:name="_Toc98913145"/>
      <w:bookmarkStart w:id="20" w:name="_Toc100652726"/>
      <w:r w:rsidRPr="00292785">
        <w:rPr>
          <w:rFonts w:ascii="Calibri" w:hAnsi="Calibri"/>
        </w:rPr>
        <w:lastRenderedPageBreak/>
        <w:t>Memos</w:t>
      </w:r>
      <w:bookmarkEnd w:id="18"/>
      <w:bookmarkEnd w:id="19"/>
      <w:bookmarkEnd w:id="20"/>
    </w:p>
    <w:p w:rsidR="00292785" w:rsidRPr="00292785" w:rsidRDefault="00292785" w:rsidP="00292785">
      <w:pPr>
        <w:pStyle w:val="bodytext"/>
        <w:rPr>
          <w:rFonts w:ascii="Calibri" w:hAnsi="Calibri"/>
        </w:rPr>
      </w:pPr>
      <w:r w:rsidRPr="00292785">
        <w:rPr>
          <w:rFonts w:ascii="Calibri" w:hAnsi="Calibri"/>
        </w:rPr>
        <w:t xml:space="preserve">Memos (short for memorandums) are the means of conveying reminders or simple messages, and often the same message is sent to all staff. </w:t>
      </w:r>
    </w:p>
    <w:p w:rsidR="00292785" w:rsidRPr="00292785" w:rsidRDefault="00292785" w:rsidP="00292785">
      <w:pPr>
        <w:pStyle w:val="bodytext"/>
        <w:rPr>
          <w:rFonts w:ascii="Calibri" w:hAnsi="Calibri"/>
        </w:rPr>
      </w:pPr>
      <w:r w:rsidRPr="00292785">
        <w:rPr>
          <w:rFonts w:ascii="Calibri" w:hAnsi="Calibri"/>
        </w:rPr>
        <w:t>Memos are of less formal in appearance than letters and should have information about only one topic (which also allows them to be filed accurately). The paper form of the memo is becoming rare as organisations increasingly use email for this purpose.</w:t>
      </w:r>
    </w:p>
    <w:p w:rsidR="00292785" w:rsidRPr="00292785" w:rsidRDefault="00292785" w:rsidP="00292785">
      <w:pPr>
        <w:pStyle w:val="bulletlist"/>
        <w:ind w:left="0" w:firstLine="0"/>
        <w:rPr>
          <w:rFonts w:ascii="Calibri" w:hAnsi="Calibri"/>
        </w:rPr>
      </w:pPr>
      <w:r w:rsidRPr="00292785">
        <w:rPr>
          <w:rFonts w:ascii="Calibri" w:hAnsi="Calibri"/>
        </w:rPr>
        <w:t>Memos are succinct. They generally have a header section with the date, names of the sender and receiver and the subject of the memo. Memo headings replace greetings — they identify who the writer is and what the memo is about. A memo doesn’t need to be signed by the author. You can see who has sent it from the heading.</w:t>
      </w:r>
    </w:p>
    <w:p w:rsidR="00292785" w:rsidRPr="00292785" w:rsidRDefault="00292785" w:rsidP="00292785">
      <w:pPr>
        <w:pStyle w:val="Heading4"/>
        <w:rPr>
          <w:rFonts w:ascii="Calibri" w:hAnsi="Calibri"/>
        </w:rPr>
      </w:pPr>
      <w:r w:rsidRPr="00292785">
        <w:rPr>
          <w:rFonts w:ascii="Calibri" w:hAnsi="Calibri"/>
        </w:rPr>
        <w:t>Example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1986"/>
        <w:gridCol w:w="5495"/>
      </w:tblGrid>
      <w:tr w:rsidR="00292785" w:rsidRPr="00292785" w:rsidTr="00164B08">
        <w:tc>
          <w:tcPr>
            <w:tcW w:w="1986" w:type="dxa"/>
          </w:tcPr>
          <w:p w:rsidR="00292785" w:rsidRPr="00292785" w:rsidRDefault="00292785" w:rsidP="00164B08">
            <w:pPr>
              <w:pStyle w:val="tabletext"/>
              <w:rPr>
                <w:rFonts w:ascii="Calibri" w:hAnsi="Calibri"/>
              </w:rPr>
            </w:pPr>
            <w:r w:rsidRPr="00292785">
              <w:rPr>
                <w:rFonts w:ascii="Calibri" w:hAnsi="Calibri"/>
                <w:b/>
              </w:rPr>
              <w:t xml:space="preserve">To: </w:t>
            </w:r>
            <w:r w:rsidRPr="00292785">
              <w:rPr>
                <w:rFonts w:ascii="Calibri" w:hAnsi="Calibri"/>
              </w:rPr>
              <w:t>Kim Jones</w:t>
            </w:r>
          </w:p>
        </w:tc>
        <w:tc>
          <w:tcPr>
            <w:tcW w:w="5495" w:type="dxa"/>
          </w:tcPr>
          <w:p w:rsidR="00292785" w:rsidRPr="00292785" w:rsidRDefault="00292785" w:rsidP="00164B08">
            <w:pPr>
              <w:pStyle w:val="tabletext"/>
              <w:rPr>
                <w:rFonts w:ascii="Calibri" w:hAnsi="Calibri"/>
              </w:rPr>
            </w:pPr>
          </w:p>
        </w:tc>
      </w:tr>
      <w:tr w:rsidR="00292785" w:rsidRPr="00292785" w:rsidTr="00164B08">
        <w:tc>
          <w:tcPr>
            <w:tcW w:w="1986" w:type="dxa"/>
          </w:tcPr>
          <w:p w:rsidR="00292785" w:rsidRPr="00292785" w:rsidRDefault="00292785" w:rsidP="00164B08">
            <w:pPr>
              <w:pStyle w:val="tabletext"/>
              <w:rPr>
                <w:rFonts w:ascii="Calibri" w:hAnsi="Calibri"/>
              </w:rPr>
            </w:pPr>
            <w:r w:rsidRPr="00292785">
              <w:rPr>
                <w:rFonts w:ascii="Calibri" w:hAnsi="Calibri"/>
                <w:b/>
              </w:rPr>
              <w:t xml:space="preserve">CC: </w:t>
            </w:r>
            <w:r w:rsidRPr="00292785">
              <w:rPr>
                <w:rFonts w:ascii="Calibri" w:hAnsi="Calibri"/>
              </w:rPr>
              <w:t>Wendy Brown</w:t>
            </w:r>
          </w:p>
        </w:tc>
        <w:tc>
          <w:tcPr>
            <w:tcW w:w="5495" w:type="dxa"/>
          </w:tcPr>
          <w:p w:rsidR="00292785" w:rsidRPr="00292785" w:rsidRDefault="00292785" w:rsidP="00164B08">
            <w:pPr>
              <w:pStyle w:val="tabletext"/>
              <w:rPr>
                <w:rFonts w:ascii="Calibri" w:hAnsi="Calibri"/>
              </w:rPr>
            </w:pPr>
            <w:r w:rsidRPr="00292785">
              <w:rPr>
                <w:rFonts w:ascii="Calibri" w:hAnsi="Calibri"/>
              </w:rPr>
              <w:t>‘</w:t>
            </w:r>
            <w:r w:rsidRPr="00292785">
              <w:rPr>
                <w:rFonts w:ascii="Calibri" w:hAnsi="Calibri"/>
                <w:b/>
              </w:rPr>
              <w:t>CC</w:t>
            </w:r>
            <w:r w:rsidRPr="00292785">
              <w:rPr>
                <w:rFonts w:ascii="Calibri" w:hAnsi="Calibri"/>
              </w:rPr>
              <w:t>’ stands for Carbon Copy. It comes from when a carbon layer under the note would impress a copy on a duplicate form. In this case, the main person you are sending the memo to is Kim, but you are also sending Wendy a copy.</w:t>
            </w:r>
          </w:p>
        </w:tc>
      </w:tr>
      <w:tr w:rsidR="00292785" w:rsidRPr="00292785" w:rsidTr="00164B08">
        <w:tc>
          <w:tcPr>
            <w:tcW w:w="1986" w:type="dxa"/>
          </w:tcPr>
          <w:p w:rsidR="00292785" w:rsidRPr="00292785" w:rsidRDefault="00292785" w:rsidP="00164B08">
            <w:pPr>
              <w:pStyle w:val="tabletext"/>
              <w:rPr>
                <w:rFonts w:ascii="Calibri" w:hAnsi="Calibri"/>
              </w:rPr>
            </w:pPr>
            <w:r w:rsidRPr="00292785">
              <w:rPr>
                <w:rFonts w:ascii="Calibri" w:hAnsi="Calibri"/>
                <w:b/>
              </w:rPr>
              <w:t xml:space="preserve">From: </w:t>
            </w:r>
            <w:r w:rsidRPr="00292785">
              <w:rPr>
                <w:rFonts w:ascii="Calibri" w:hAnsi="Calibri"/>
              </w:rPr>
              <w:t>Robyn Perkins</w:t>
            </w:r>
          </w:p>
        </w:tc>
        <w:tc>
          <w:tcPr>
            <w:tcW w:w="5495" w:type="dxa"/>
          </w:tcPr>
          <w:p w:rsidR="00292785" w:rsidRPr="00292785" w:rsidRDefault="00292785" w:rsidP="00164B08">
            <w:pPr>
              <w:pStyle w:val="tabletext"/>
              <w:rPr>
                <w:rFonts w:ascii="Calibri" w:hAnsi="Calibri"/>
              </w:rPr>
            </w:pPr>
          </w:p>
        </w:tc>
      </w:tr>
      <w:tr w:rsidR="00292785" w:rsidRPr="00292785" w:rsidTr="00164B08">
        <w:tc>
          <w:tcPr>
            <w:tcW w:w="1986" w:type="dxa"/>
          </w:tcPr>
          <w:p w:rsidR="00292785" w:rsidRPr="00292785" w:rsidRDefault="00292785" w:rsidP="00164B08">
            <w:pPr>
              <w:pStyle w:val="tabletext"/>
              <w:rPr>
                <w:rFonts w:ascii="Calibri" w:hAnsi="Calibri"/>
              </w:rPr>
            </w:pPr>
            <w:r w:rsidRPr="00292785">
              <w:rPr>
                <w:rFonts w:ascii="Calibri" w:hAnsi="Calibri"/>
                <w:b/>
              </w:rPr>
              <w:t xml:space="preserve">Date: </w:t>
            </w:r>
            <w:r w:rsidRPr="00292785">
              <w:rPr>
                <w:rFonts w:ascii="Calibri" w:hAnsi="Calibri"/>
              </w:rPr>
              <w:t>5/8/01</w:t>
            </w:r>
          </w:p>
        </w:tc>
        <w:tc>
          <w:tcPr>
            <w:tcW w:w="5495" w:type="dxa"/>
          </w:tcPr>
          <w:p w:rsidR="00292785" w:rsidRPr="00292785" w:rsidRDefault="00292785" w:rsidP="00164B08">
            <w:pPr>
              <w:pStyle w:val="tabletext"/>
              <w:rPr>
                <w:rFonts w:ascii="Calibri" w:hAnsi="Calibri"/>
              </w:rPr>
            </w:pPr>
          </w:p>
        </w:tc>
      </w:tr>
      <w:tr w:rsidR="00292785" w:rsidRPr="00292785" w:rsidTr="00164B08">
        <w:tc>
          <w:tcPr>
            <w:tcW w:w="1986" w:type="dxa"/>
          </w:tcPr>
          <w:p w:rsidR="00292785" w:rsidRPr="00292785" w:rsidRDefault="00292785" w:rsidP="00164B08">
            <w:pPr>
              <w:pStyle w:val="tabletext"/>
              <w:rPr>
                <w:rFonts w:ascii="Calibri" w:hAnsi="Calibri"/>
              </w:rPr>
            </w:pPr>
            <w:r w:rsidRPr="00292785">
              <w:rPr>
                <w:rFonts w:ascii="Calibri" w:hAnsi="Calibri"/>
                <w:b/>
              </w:rPr>
              <w:t xml:space="preserve">Re: </w:t>
            </w:r>
            <w:r w:rsidRPr="00292785">
              <w:rPr>
                <w:rFonts w:ascii="Calibri" w:hAnsi="Calibri"/>
              </w:rPr>
              <w:t>Leave application</w:t>
            </w:r>
          </w:p>
        </w:tc>
        <w:tc>
          <w:tcPr>
            <w:tcW w:w="5495" w:type="dxa"/>
          </w:tcPr>
          <w:p w:rsidR="00292785" w:rsidRPr="00292785" w:rsidRDefault="00292785" w:rsidP="00164B08">
            <w:pPr>
              <w:pStyle w:val="tabletext"/>
              <w:rPr>
                <w:rFonts w:ascii="Calibri" w:hAnsi="Calibri"/>
              </w:rPr>
            </w:pPr>
            <w:r w:rsidRPr="00292785">
              <w:rPr>
                <w:rFonts w:ascii="Calibri" w:hAnsi="Calibri"/>
                <w:b/>
              </w:rPr>
              <w:t>Re</w:t>
            </w:r>
            <w:r w:rsidRPr="00292785">
              <w:rPr>
                <w:rFonts w:ascii="Calibri" w:hAnsi="Calibri"/>
              </w:rPr>
              <w:t xml:space="preserve"> is short for ‘in regard to’ and means the same as ‘Subject’— what the memo is all about.</w:t>
            </w:r>
          </w:p>
        </w:tc>
      </w:tr>
    </w:tbl>
    <w:p w:rsidR="00292785" w:rsidRPr="00292785" w:rsidRDefault="00292785" w:rsidP="00292785">
      <w:pPr>
        <w:pStyle w:val="bodytext"/>
        <w:rPr>
          <w:rFonts w:ascii="Calibri" w:hAnsi="Calibri"/>
        </w:rPr>
      </w:pPr>
      <w:r w:rsidRPr="00292785">
        <w:rPr>
          <w:rFonts w:ascii="Calibri" w:hAnsi="Calibri"/>
        </w:rPr>
        <w:t xml:space="preserve">The body of the memo then has the main idea, secondary ideas and action. </w:t>
      </w:r>
    </w:p>
    <w:p w:rsidR="00292785" w:rsidRPr="00292785" w:rsidRDefault="00292785" w:rsidP="00292785">
      <w:pPr>
        <w:pStyle w:val="bodytext"/>
        <w:rPr>
          <w:rFonts w:ascii="Calibri" w:hAnsi="Calibri"/>
        </w:rPr>
      </w:pPr>
      <w:r w:rsidRPr="00292785">
        <w:rPr>
          <w:rFonts w:ascii="Calibri" w:hAnsi="Calibri"/>
        </w:rPr>
        <w:t>The main idea of a memo should be the first sentence or paragraph. It might identify a problem or issue, or provides information about organisational policies. Action is usually the final paragraph, with details of what to do about the problem/issue and who to contact.</w:t>
      </w:r>
    </w:p>
    <w:p w:rsidR="00292785" w:rsidRPr="00292785" w:rsidRDefault="00292785" w:rsidP="00292785">
      <w:pPr>
        <w:pStyle w:val="Heading2"/>
        <w:rPr>
          <w:rFonts w:ascii="Calibri" w:hAnsi="Calibri"/>
        </w:rPr>
      </w:pPr>
      <w:bookmarkStart w:id="21" w:name="_Toc98746971"/>
      <w:bookmarkStart w:id="22" w:name="_Toc98913146"/>
      <w:bookmarkStart w:id="23" w:name="_Toc100652727"/>
      <w:r w:rsidRPr="00292785">
        <w:rPr>
          <w:rFonts w:ascii="Calibri" w:hAnsi="Calibri"/>
        </w:rPr>
        <w:t>Faxes</w:t>
      </w:r>
      <w:bookmarkEnd w:id="21"/>
      <w:bookmarkEnd w:id="22"/>
      <w:bookmarkEnd w:id="23"/>
    </w:p>
    <w:p w:rsidR="00292785" w:rsidRPr="00292785" w:rsidRDefault="00292785" w:rsidP="00292785">
      <w:pPr>
        <w:pStyle w:val="bodytext"/>
        <w:rPr>
          <w:rFonts w:ascii="Calibri" w:hAnsi="Calibri"/>
        </w:rPr>
      </w:pPr>
      <w:r w:rsidRPr="00292785">
        <w:rPr>
          <w:rFonts w:ascii="Calibri" w:hAnsi="Calibri"/>
        </w:rPr>
        <w:t>It’s hard to imagine a business without a facsimile (fax) machine. Fax documents look somewhat like memos. However, while memos are never sent outside an organisation, faxes are.</w:t>
      </w:r>
    </w:p>
    <w:p w:rsidR="00292785" w:rsidRPr="00292785" w:rsidRDefault="00292785" w:rsidP="00292785">
      <w:pPr>
        <w:pStyle w:val="bodytext"/>
        <w:rPr>
          <w:rFonts w:ascii="Calibri" w:hAnsi="Calibri"/>
        </w:rPr>
      </w:pPr>
      <w:r w:rsidRPr="00292785">
        <w:rPr>
          <w:rFonts w:ascii="Calibri" w:hAnsi="Calibri"/>
        </w:rPr>
        <w:t>A fax is structured in a similar way to memos, while the header should include the number of pages being sent.</w:t>
      </w:r>
    </w:p>
    <w:p w:rsidR="00292785" w:rsidRPr="00292785" w:rsidRDefault="00292785" w:rsidP="00292785">
      <w:pPr>
        <w:pStyle w:val="Heading3"/>
        <w:rPr>
          <w:rFonts w:ascii="Calibri" w:hAnsi="Calibri"/>
        </w:rPr>
      </w:pPr>
      <w:bookmarkStart w:id="24" w:name="_Toc98746972"/>
      <w:r w:rsidRPr="00292785">
        <w:rPr>
          <w:rFonts w:ascii="Calibri" w:hAnsi="Calibri"/>
        </w:rPr>
        <w:t>The body of the fax</w:t>
      </w:r>
      <w:bookmarkEnd w:id="24"/>
    </w:p>
    <w:p w:rsidR="00292785" w:rsidRPr="00292785" w:rsidRDefault="00292785" w:rsidP="00292785">
      <w:pPr>
        <w:pStyle w:val="bodytext"/>
        <w:rPr>
          <w:rFonts w:ascii="Calibri" w:hAnsi="Calibri"/>
        </w:rPr>
      </w:pPr>
      <w:r w:rsidRPr="00292785">
        <w:rPr>
          <w:rFonts w:ascii="Calibri" w:hAnsi="Calibri"/>
        </w:rPr>
        <w:t>The main idea is usually in the first sentence or paragraph and usually states the purpose. The secondary idea then provides more detail about the purpose, and the final paragraph is the ‘Action’, which details of what to do about the problem and who to contact.</w:t>
      </w:r>
    </w:p>
    <w:p w:rsidR="00292785" w:rsidRPr="00292785" w:rsidRDefault="00292785" w:rsidP="00292785">
      <w:pPr>
        <w:pStyle w:val="Heading2"/>
        <w:rPr>
          <w:rFonts w:ascii="Calibri" w:hAnsi="Calibri"/>
        </w:rPr>
      </w:pPr>
      <w:bookmarkStart w:id="25" w:name="_Toc98746973"/>
      <w:bookmarkStart w:id="26" w:name="_Toc98913147"/>
      <w:bookmarkStart w:id="27" w:name="_Toc100652728"/>
      <w:r w:rsidRPr="00292785">
        <w:rPr>
          <w:rFonts w:ascii="Calibri" w:hAnsi="Calibri"/>
        </w:rPr>
        <w:t>Letters</w:t>
      </w:r>
      <w:bookmarkEnd w:id="25"/>
      <w:bookmarkEnd w:id="26"/>
      <w:bookmarkEnd w:id="27"/>
    </w:p>
    <w:p w:rsidR="00292785" w:rsidRPr="00292785" w:rsidRDefault="00292785" w:rsidP="00292785">
      <w:pPr>
        <w:pStyle w:val="bodytext"/>
        <w:rPr>
          <w:rFonts w:ascii="Calibri" w:hAnsi="Calibri"/>
        </w:rPr>
      </w:pPr>
      <w:r w:rsidRPr="00292785">
        <w:rPr>
          <w:rFonts w:ascii="Calibri" w:hAnsi="Calibri"/>
        </w:rPr>
        <w:t>Letters are still the most formal way to express our ideas.</w:t>
      </w:r>
    </w:p>
    <w:p w:rsidR="00292785" w:rsidRPr="00292785" w:rsidRDefault="00292785" w:rsidP="00292785">
      <w:pPr>
        <w:pStyle w:val="bodytext"/>
        <w:rPr>
          <w:rFonts w:ascii="Calibri" w:hAnsi="Calibri"/>
        </w:rPr>
      </w:pPr>
      <w:r w:rsidRPr="00292785">
        <w:rPr>
          <w:rFonts w:ascii="Calibri" w:hAnsi="Calibri"/>
        </w:rPr>
        <w:lastRenderedPageBreak/>
        <w:t xml:space="preserve">The layout for letters and the accepted standards for punctuation have changed a lot in the last 30 years. Electronic keyboards, word processors and spell checkers have changed the way we present our letters. </w:t>
      </w:r>
    </w:p>
    <w:p w:rsidR="00292785" w:rsidRPr="00292785" w:rsidRDefault="00292785" w:rsidP="00292785">
      <w:pPr>
        <w:pStyle w:val="bodytext"/>
        <w:rPr>
          <w:rFonts w:ascii="Calibri" w:hAnsi="Calibri"/>
        </w:rPr>
      </w:pPr>
      <w:r w:rsidRPr="00292785">
        <w:rPr>
          <w:rFonts w:ascii="Calibri" w:hAnsi="Calibri"/>
        </w:rPr>
        <w:t>Each organisation will have its own standard layout for a letter and this will usually be kept as a template. Whenever you start work at a new place, find out what their standard letter layout is.</w:t>
      </w:r>
    </w:p>
    <w:p w:rsidR="00292785" w:rsidRPr="00292785" w:rsidRDefault="00292785" w:rsidP="00292785">
      <w:pPr>
        <w:pStyle w:val="Heading2"/>
        <w:rPr>
          <w:rFonts w:ascii="Calibri" w:hAnsi="Calibri"/>
        </w:rPr>
      </w:pPr>
      <w:bookmarkStart w:id="28" w:name="_Toc98746974"/>
      <w:bookmarkStart w:id="29" w:name="_Toc98913148"/>
      <w:bookmarkStart w:id="30" w:name="_Toc100652729"/>
      <w:r w:rsidRPr="00292785">
        <w:rPr>
          <w:rFonts w:ascii="Calibri" w:hAnsi="Calibri"/>
        </w:rPr>
        <w:t>Email</w:t>
      </w:r>
      <w:bookmarkEnd w:id="28"/>
      <w:bookmarkEnd w:id="29"/>
      <w:bookmarkEnd w:id="30"/>
    </w:p>
    <w:p w:rsidR="00292785" w:rsidRPr="00292785" w:rsidRDefault="00292785" w:rsidP="00292785">
      <w:pPr>
        <w:pStyle w:val="bodytext"/>
        <w:rPr>
          <w:rFonts w:ascii="Calibri" w:hAnsi="Calibri"/>
        </w:rPr>
      </w:pPr>
      <w:r w:rsidRPr="00292785">
        <w:rPr>
          <w:rFonts w:ascii="Calibri" w:hAnsi="Calibri"/>
        </w:rPr>
        <w:t xml:space="preserve">The most recent form of widely used electronic communication is email. Like a letter, it’s in writing (which is important!). Yet, it’s faster to send than a letter and it’s not as formal (it’s structured rather like a memo). </w:t>
      </w:r>
    </w:p>
    <w:p w:rsidR="00292785" w:rsidRPr="00292785" w:rsidRDefault="00292785" w:rsidP="00292785">
      <w:pPr>
        <w:pStyle w:val="bodytext"/>
        <w:rPr>
          <w:rFonts w:ascii="Calibri" w:hAnsi="Calibri"/>
        </w:rPr>
      </w:pPr>
      <w:r w:rsidRPr="00292785">
        <w:rPr>
          <w:rFonts w:ascii="Calibri" w:hAnsi="Calibri"/>
        </w:rPr>
        <w:t xml:space="preserve">There is one disadvantage to email. You don’t control the format (the software program does this). However, you can personalise your email to some extent by adding features like your own signature at the end. Many organisations have a standard format for email signatures. These often include contact details for the person sending the email. </w:t>
      </w:r>
    </w:p>
    <w:p w:rsidR="00292785" w:rsidRPr="00292785" w:rsidRDefault="00292785" w:rsidP="00292785">
      <w:pPr>
        <w:pStyle w:val="bodytext"/>
        <w:rPr>
          <w:rFonts w:ascii="Calibri" w:hAnsi="Calibri"/>
          <w:lang w:val="en-US"/>
        </w:rPr>
      </w:pPr>
      <w:r w:rsidRPr="00292785">
        <w:rPr>
          <w:rFonts w:ascii="Calibri" w:hAnsi="Calibri"/>
          <w:lang w:val="en-US"/>
        </w:rPr>
        <w:t xml:space="preserve">The structure for workplace emails is usually the same as for memos and faxes, with a main idea, a secondary idea and action to be taken. </w:t>
      </w:r>
    </w:p>
    <w:p w:rsidR="00292785" w:rsidRPr="00292785" w:rsidRDefault="00292785" w:rsidP="00292785">
      <w:pPr>
        <w:pStyle w:val="bodytext"/>
        <w:rPr>
          <w:rFonts w:ascii="Calibri" w:hAnsi="Calibri"/>
          <w:lang w:val="en-US"/>
        </w:rPr>
      </w:pPr>
      <w:r w:rsidRPr="00292785">
        <w:rPr>
          <w:rFonts w:ascii="Calibri" w:hAnsi="Calibri"/>
          <w:lang w:val="en-US"/>
        </w:rPr>
        <w:t>Which email program have you used? You should have a program such as Eudora, Microsoft Outlook or Entourage. The screen below is the New Mail Message screen from Microsoft Outlook.</w:t>
      </w:r>
    </w:p>
    <w:p w:rsidR="00292785" w:rsidRPr="00292785" w:rsidRDefault="00292785" w:rsidP="00292785">
      <w:pPr>
        <w:pStyle w:val="bodytext"/>
        <w:rPr>
          <w:rFonts w:ascii="Calibri" w:hAnsi="Calibri"/>
          <w:lang w:val="en-US"/>
        </w:rPr>
      </w:pPr>
      <w:r w:rsidRPr="00292785">
        <w:rPr>
          <w:rFonts w:ascii="Calibri" w:hAnsi="Calibri"/>
          <w:lang w:val="en-US"/>
        </w:rPr>
        <w:t>Make sure you know where to put:</w:t>
      </w:r>
    </w:p>
    <w:p w:rsidR="00292785" w:rsidRPr="00292785" w:rsidRDefault="00292785" w:rsidP="00292785">
      <w:pPr>
        <w:pStyle w:val="bulletlist"/>
        <w:numPr>
          <w:ilvl w:val="0"/>
          <w:numId w:val="5"/>
        </w:numPr>
        <w:rPr>
          <w:rFonts w:ascii="Calibri" w:hAnsi="Calibri"/>
          <w:lang w:val="en-US"/>
        </w:rPr>
      </w:pPr>
      <w:r w:rsidRPr="00292785">
        <w:rPr>
          <w:rFonts w:ascii="Calibri" w:hAnsi="Calibri"/>
          <w:lang w:val="en-US"/>
        </w:rPr>
        <w:t>who the email is for</w:t>
      </w:r>
    </w:p>
    <w:p w:rsidR="00292785" w:rsidRPr="00292785" w:rsidRDefault="00292785" w:rsidP="00292785">
      <w:pPr>
        <w:pStyle w:val="bulletlist"/>
        <w:numPr>
          <w:ilvl w:val="0"/>
          <w:numId w:val="5"/>
        </w:numPr>
        <w:rPr>
          <w:rFonts w:ascii="Calibri" w:hAnsi="Calibri"/>
          <w:lang w:val="en-US"/>
        </w:rPr>
      </w:pPr>
      <w:r w:rsidRPr="00292785">
        <w:rPr>
          <w:rFonts w:ascii="Calibri" w:hAnsi="Calibri"/>
          <w:lang w:val="en-US"/>
        </w:rPr>
        <w:t>who the email is from</w:t>
      </w:r>
    </w:p>
    <w:p w:rsidR="00292785" w:rsidRPr="00292785" w:rsidRDefault="00292785" w:rsidP="00292785">
      <w:pPr>
        <w:pStyle w:val="bulletlist"/>
        <w:numPr>
          <w:ilvl w:val="0"/>
          <w:numId w:val="5"/>
        </w:numPr>
        <w:rPr>
          <w:rFonts w:ascii="Calibri" w:hAnsi="Calibri"/>
          <w:lang w:val="en-US"/>
        </w:rPr>
      </w:pPr>
      <w:r w:rsidRPr="00292785">
        <w:rPr>
          <w:rFonts w:ascii="Calibri" w:hAnsi="Calibri"/>
          <w:lang w:val="en-US"/>
        </w:rPr>
        <w:t>other people who need to receive the email</w:t>
      </w:r>
    </w:p>
    <w:p w:rsidR="00292785" w:rsidRPr="00292785" w:rsidRDefault="00292785" w:rsidP="00292785">
      <w:pPr>
        <w:pStyle w:val="bulletlist"/>
        <w:numPr>
          <w:ilvl w:val="0"/>
          <w:numId w:val="5"/>
        </w:numPr>
        <w:rPr>
          <w:rFonts w:ascii="Calibri" w:hAnsi="Calibri"/>
          <w:lang w:val="en-US"/>
        </w:rPr>
      </w:pPr>
      <w:proofErr w:type="gramStart"/>
      <w:r w:rsidRPr="00292785">
        <w:rPr>
          <w:rFonts w:ascii="Calibri" w:hAnsi="Calibri"/>
          <w:lang w:val="en-US"/>
        </w:rPr>
        <w:t>the</w:t>
      </w:r>
      <w:proofErr w:type="gramEnd"/>
      <w:r w:rsidRPr="00292785">
        <w:rPr>
          <w:rFonts w:ascii="Calibri" w:hAnsi="Calibri"/>
          <w:lang w:val="en-US"/>
        </w:rPr>
        <w:t xml:space="preserve"> subject of the email (often your application will prompt you if you haven’t).</w:t>
      </w:r>
    </w:p>
    <w:p w:rsidR="00292785" w:rsidRPr="00292785" w:rsidRDefault="00292785" w:rsidP="00292785">
      <w:pPr>
        <w:pStyle w:val="bodytext"/>
        <w:rPr>
          <w:rFonts w:ascii="Calibri" w:hAnsi="Calibri"/>
          <w:lang w:val="en-US"/>
        </w:rPr>
      </w:pPr>
      <w:r w:rsidRPr="00292785">
        <w:rPr>
          <w:rFonts w:ascii="Calibri" w:hAnsi="Calibri"/>
          <w:lang w:val="en-US"/>
        </w:rPr>
        <w:t>The ‘Cc’ line in an email works the same as for a memo, and the people who receive the email know who else has received a copy. The ‘Bcc’ line is for people who might receive a copy without a list of other recipients.</w:t>
      </w:r>
    </w:p>
    <w:p w:rsidR="00292785" w:rsidRPr="00292785" w:rsidRDefault="00292785" w:rsidP="00292785">
      <w:pPr>
        <w:pStyle w:val="bodytext"/>
        <w:rPr>
          <w:rFonts w:ascii="Calibri" w:hAnsi="Calibri"/>
        </w:rPr>
      </w:pPr>
      <w:r w:rsidRPr="00292785">
        <w:rPr>
          <w:rFonts w:ascii="Calibri" w:hAnsi="Calibri"/>
          <w:lang w:val="en-US"/>
        </w:rPr>
        <w:t>The body of the email, as with other short documents includes the main idea,</w:t>
      </w:r>
      <w:r w:rsidRPr="00292785">
        <w:rPr>
          <w:rFonts w:ascii="Calibri" w:hAnsi="Calibri"/>
        </w:rPr>
        <w:t xml:space="preserve"> secondary ideas, and any action required. Larger documents or files can be sent as attachments (note that organisational policies might restrict the type and size of attachments that can be sent).</w:t>
      </w:r>
    </w:p>
    <w:p w:rsidR="00292785" w:rsidRPr="00292785" w:rsidRDefault="00292785" w:rsidP="00292785">
      <w:pPr>
        <w:pStyle w:val="Heading1"/>
        <w:spacing w:after="560"/>
        <w:rPr>
          <w:rFonts w:ascii="Calibri" w:hAnsi="Calibri"/>
        </w:rPr>
      </w:pPr>
      <w:bookmarkStart w:id="31" w:name="_Toc98746975"/>
      <w:bookmarkStart w:id="32" w:name="_Toc98913149"/>
      <w:bookmarkStart w:id="33" w:name="_Toc100652730"/>
      <w:r w:rsidRPr="00292785">
        <w:rPr>
          <w:rFonts w:ascii="Calibri" w:hAnsi="Calibri"/>
        </w:rPr>
        <w:t>Business etiquette</w:t>
      </w:r>
      <w:bookmarkEnd w:id="31"/>
      <w:bookmarkEnd w:id="32"/>
      <w:bookmarkEnd w:id="33"/>
    </w:p>
    <w:p w:rsidR="00292785" w:rsidRPr="00292785" w:rsidRDefault="00292785" w:rsidP="00292785">
      <w:pPr>
        <w:pStyle w:val="bodytext"/>
        <w:rPr>
          <w:rFonts w:ascii="Calibri" w:hAnsi="Calibri"/>
        </w:rPr>
      </w:pPr>
      <w:r w:rsidRPr="00292785">
        <w:rPr>
          <w:rFonts w:ascii="Calibri" w:hAnsi="Calibri"/>
        </w:rPr>
        <w:t>Business etiquette refers to the unspoken rules that guide the way we communicate and behave. When we communicate on the telephone, by email or any other form of communication, we should follow standard etiquette.</w:t>
      </w:r>
    </w:p>
    <w:p w:rsidR="00292785" w:rsidRPr="00292785" w:rsidRDefault="00292785" w:rsidP="00292785">
      <w:pPr>
        <w:pStyle w:val="Heading2"/>
        <w:spacing w:before="360"/>
        <w:rPr>
          <w:rFonts w:ascii="Calibri" w:hAnsi="Calibri"/>
        </w:rPr>
      </w:pPr>
      <w:bookmarkStart w:id="34" w:name="_Toc98746976"/>
      <w:bookmarkStart w:id="35" w:name="_Toc98913150"/>
      <w:bookmarkStart w:id="36" w:name="_Toc100652731"/>
      <w:r w:rsidRPr="00292785">
        <w:rPr>
          <w:rFonts w:ascii="Calibri" w:hAnsi="Calibri"/>
        </w:rPr>
        <w:t>Telephone manners</w:t>
      </w:r>
      <w:bookmarkEnd w:id="34"/>
      <w:bookmarkEnd w:id="35"/>
      <w:bookmarkEnd w:id="36"/>
    </w:p>
    <w:p w:rsidR="00292785" w:rsidRPr="00292785" w:rsidRDefault="00292785" w:rsidP="00292785">
      <w:pPr>
        <w:pStyle w:val="bodytext"/>
        <w:rPr>
          <w:rFonts w:ascii="Calibri" w:hAnsi="Calibri"/>
        </w:rPr>
      </w:pPr>
      <w:r w:rsidRPr="00292785">
        <w:rPr>
          <w:rFonts w:ascii="Calibri" w:hAnsi="Calibri"/>
        </w:rPr>
        <w:t>When answering the telephone, you should speak clearly and:</w:t>
      </w:r>
    </w:p>
    <w:p w:rsidR="00292785" w:rsidRPr="00292785" w:rsidRDefault="00292785" w:rsidP="00292785">
      <w:pPr>
        <w:pStyle w:val="numberlist"/>
        <w:rPr>
          <w:rFonts w:ascii="Calibri" w:hAnsi="Calibri"/>
        </w:rPr>
      </w:pPr>
      <w:r w:rsidRPr="00292785">
        <w:rPr>
          <w:rFonts w:ascii="Calibri" w:hAnsi="Calibri"/>
        </w:rPr>
        <w:lastRenderedPageBreak/>
        <w:t>1</w:t>
      </w:r>
      <w:r w:rsidRPr="00292785">
        <w:rPr>
          <w:rFonts w:ascii="Calibri" w:hAnsi="Calibri"/>
        </w:rPr>
        <w:tab/>
        <w:t>Use a positive tone and say ‘Good morning’ or ‘Good afternoon’.</w:t>
      </w:r>
    </w:p>
    <w:p w:rsidR="00292785" w:rsidRPr="00292785" w:rsidRDefault="00292785" w:rsidP="00292785">
      <w:pPr>
        <w:pStyle w:val="numberlist"/>
        <w:rPr>
          <w:rFonts w:ascii="Calibri" w:hAnsi="Calibri"/>
        </w:rPr>
      </w:pPr>
      <w:r w:rsidRPr="00292785">
        <w:rPr>
          <w:rFonts w:ascii="Calibri" w:hAnsi="Calibri"/>
        </w:rPr>
        <w:t>2</w:t>
      </w:r>
      <w:r w:rsidRPr="00292785">
        <w:rPr>
          <w:rFonts w:ascii="Calibri" w:hAnsi="Calibri"/>
        </w:rPr>
        <w:tab/>
        <w:t>State the name of the organisation you are working for.</w:t>
      </w:r>
    </w:p>
    <w:p w:rsidR="00292785" w:rsidRPr="00292785" w:rsidRDefault="00292785" w:rsidP="00292785">
      <w:pPr>
        <w:pStyle w:val="numberlist"/>
        <w:rPr>
          <w:rFonts w:ascii="Calibri" w:hAnsi="Calibri"/>
        </w:rPr>
      </w:pPr>
      <w:r w:rsidRPr="00292785">
        <w:rPr>
          <w:rFonts w:ascii="Calibri" w:hAnsi="Calibri"/>
        </w:rPr>
        <w:t>3</w:t>
      </w:r>
      <w:r w:rsidRPr="00292785">
        <w:rPr>
          <w:rFonts w:ascii="Calibri" w:hAnsi="Calibri"/>
        </w:rPr>
        <w:tab/>
        <w:t>Introduce yourself.</w:t>
      </w:r>
    </w:p>
    <w:p w:rsidR="00292785" w:rsidRPr="00292785" w:rsidRDefault="00292785" w:rsidP="00292785">
      <w:pPr>
        <w:pStyle w:val="numberlist"/>
        <w:rPr>
          <w:rFonts w:ascii="Calibri" w:hAnsi="Calibri"/>
        </w:rPr>
      </w:pPr>
      <w:r w:rsidRPr="00292785">
        <w:rPr>
          <w:rFonts w:ascii="Calibri" w:hAnsi="Calibri"/>
        </w:rPr>
        <w:t>4</w:t>
      </w:r>
      <w:r w:rsidRPr="00292785">
        <w:rPr>
          <w:rFonts w:ascii="Calibri" w:hAnsi="Calibri"/>
        </w:rPr>
        <w:tab/>
        <w:t>Ask the person how you might help them.</w:t>
      </w:r>
    </w:p>
    <w:p w:rsidR="00292785" w:rsidRPr="00292785" w:rsidRDefault="00292785" w:rsidP="00292785">
      <w:pPr>
        <w:pStyle w:val="Heading2"/>
        <w:rPr>
          <w:rFonts w:ascii="Calibri" w:hAnsi="Calibri"/>
        </w:rPr>
      </w:pPr>
      <w:bookmarkStart w:id="37" w:name="_Toc98746977"/>
      <w:bookmarkStart w:id="38" w:name="_Toc98913151"/>
      <w:bookmarkStart w:id="39" w:name="_Toc100652732"/>
      <w:r w:rsidRPr="00292785">
        <w:rPr>
          <w:rFonts w:ascii="Calibri" w:hAnsi="Calibri"/>
        </w:rPr>
        <w:t>Email manners</w:t>
      </w:r>
      <w:bookmarkEnd w:id="37"/>
      <w:bookmarkEnd w:id="38"/>
      <w:bookmarkEnd w:id="39"/>
    </w:p>
    <w:p w:rsidR="00292785" w:rsidRPr="00292785" w:rsidRDefault="00292785" w:rsidP="00292785">
      <w:pPr>
        <w:pStyle w:val="bodytext"/>
        <w:rPr>
          <w:rFonts w:ascii="Calibri" w:hAnsi="Calibri"/>
        </w:rPr>
      </w:pPr>
      <w:r w:rsidRPr="00292785">
        <w:rPr>
          <w:rFonts w:ascii="Calibri" w:hAnsi="Calibri"/>
        </w:rPr>
        <w:t>Email also requires etiquette. You may find the email etiquette that your organisation expects you to follow is a part of the IT policy. Otherwise, there are general rules:</w:t>
      </w:r>
    </w:p>
    <w:p w:rsidR="00292785" w:rsidRPr="00292785" w:rsidRDefault="00292785" w:rsidP="00292785">
      <w:pPr>
        <w:pStyle w:val="bulletlist"/>
        <w:numPr>
          <w:ilvl w:val="0"/>
          <w:numId w:val="6"/>
        </w:numPr>
        <w:rPr>
          <w:rFonts w:ascii="Calibri" w:hAnsi="Calibri"/>
        </w:rPr>
      </w:pPr>
      <w:r w:rsidRPr="00292785">
        <w:rPr>
          <w:rFonts w:ascii="Calibri" w:hAnsi="Calibri"/>
        </w:rPr>
        <w:t>Always include a short subject line.</w:t>
      </w:r>
    </w:p>
    <w:p w:rsidR="00292785" w:rsidRPr="00292785" w:rsidRDefault="00292785" w:rsidP="00292785">
      <w:pPr>
        <w:pStyle w:val="bulletlist"/>
        <w:numPr>
          <w:ilvl w:val="0"/>
          <w:numId w:val="6"/>
        </w:numPr>
        <w:rPr>
          <w:rFonts w:ascii="Calibri" w:hAnsi="Calibri"/>
        </w:rPr>
      </w:pPr>
      <w:r w:rsidRPr="00292785">
        <w:rPr>
          <w:rFonts w:ascii="Calibri" w:hAnsi="Calibri"/>
        </w:rPr>
        <w:t>Use one subject per email.</w:t>
      </w:r>
    </w:p>
    <w:p w:rsidR="00292785" w:rsidRPr="00292785" w:rsidRDefault="00292785" w:rsidP="00292785">
      <w:pPr>
        <w:pStyle w:val="bulletlist"/>
        <w:numPr>
          <w:ilvl w:val="0"/>
          <w:numId w:val="6"/>
        </w:numPr>
        <w:rPr>
          <w:rFonts w:ascii="Calibri" w:hAnsi="Calibri"/>
        </w:rPr>
      </w:pPr>
      <w:r w:rsidRPr="00292785">
        <w:rPr>
          <w:rFonts w:ascii="Calibri" w:hAnsi="Calibri"/>
        </w:rPr>
        <w:t>Monitor any confidential content.</w:t>
      </w:r>
    </w:p>
    <w:p w:rsidR="00292785" w:rsidRPr="00292785" w:rsidRDefault="00292785" w:rsidP="00292785">
      <w:pPr>
        <w:pStyle w:val="bulletlist"/>
        <w:numPr>
          <w:ilvl w:val="0"/>
          <w:numId w:val="6"/>
        </w:numPr>
        <w:rPr>
          <w:rFonts w:ascii="Calibri" w:hAnsi="Calibri"/>
        </w:rPr>
      </w:pPr>
      <w:r w:rsidRPr="00292785">
        <w:rPr>
          <w:rFonts w:ascii="Calibri" w:hAnsi="Calibri"/>
        </w:rPr>
        <w:t>Check spelling (keeping an eye for word forms a computer spell checker might miss, such as ‘form’ for ‘from’).</w:t>
      </w:r>
    </w:p>
    <w:p w:rsidR="00292785" w:rsidRPr="00292785" w:rsidRDefault="00292785" w:rsidP="00292785">
      <w:pPr>
        <w:pStyle w:val="bulletlist"/>
        <w:numPr>
          <w:ilvl w:val="0"/>
          <w:numId w:val="6"/>
        </w:numPr>
        <w:rPr>
          <w:rFonts w:ascii="Calibri" w:hAnsi="Calibri"/>
        </w:rPr>
      </w:pPr>
      <w:r w:rsidRPr="00292785">
        <w:rPr>
          <w:rFonts w:ascii="Calibri" w:hAnsi="Calibri"/>
        </w:rPr>
        <w:t>Keep formatting to a minimum including the use of backgrounds.</w:t>
      </w:r>
    </w:p>
    <w:p w:rsidR="00292785" w:rsidRPr="00292785" w:rsidRDefault="00292785" w:rsidP="00292785">
      <w:pPr>
        <w:pStyle w:val="bodytext"/>
        <w:rPr>
          <w:rFonts w:ascii="Calibri" w:hAnsi="Calibri"/>
        </w:rPr>
      </w:pPr>
      <w:r w:rsidRPr="00292785">
        <w:rPr>
          <w:rFonts w:ascii="Calibri" w:hAnsi="Calibri"/>
        </w:rPr>
        <w:t>It is important to remember that when you communicate by email, the non-verbal communication is not coming through along with the written message. If you are concerned that anything may be misinterpreted, it is a good idea to explain it, or just keep it simple. It should also be noted that in many workplaces, email is a formal method of communication and can be kept as evidence of your actions as with any other forms of documentation.</w:t>
      </w:r>
    </w:p>
    <w:p w:rsidR="00292785" w:rsidRPr="00292785" w:rsidRDefault="00292785" w:rsidP="00292785">
      <w:pPr>
        <w:pStyle w:val="Heading1"/>
        <w:rPr>
          <w:rFonts w:ascii="Calibri" w:hAnsi="Calibri"/>
        </w:rPr>
      </w:pPr>
      <w:bookmarkStart w:id="40" w:name="_Toc98912802"/>
      <w:bookmarkStart w:id="41" w:name="_Toc510078687"/>
      <w:bookmarkStart w:id="42" w:name="_Toc100652733"/>
      <w:r w:rsidRPr="00292785">
        <w:rPr>
          <w:rFonts w:ascii="Calibri" w:hAnsi="Calibri"/>
        </w:rPr>
        <w:t>Summary</w:t>
      </w:r>
      <w:bookmarkEnd w:id="40"/>
      <w:bookmarkEnd w:id="41"/>
      <w:bookmarkEnd w:id="42"/>
    </w:p>
    <w:p w:rsidR="00292785" w:rsidRPr="00292785" w:rsidRDefault="00292785" w:rsidP="00292785">
      <w:pPr>
        <w:pStyle w:val="bodytext"/>
        <w:rPr>
          <w:rFonts w:ascii="Calibri" w:hAnsi="Calibri"/>
        </w:rPr>
      </w:pPr>
      <w:bookmarkStart w:id="43" w:name="_Toc97371925"/>
      <w:bookmarkStart w:id="44" w:name="_Toc98912803"/>
      <w:bookmarkStart w:id="45" w:name="_Toc510078688"/>
      <w:r w:rsidRPr="00292785">
        <w:rPr>
          <w:rFonts w:ascii="Calibri" w:hAnsi="Calibri"/>
        </w:rPr>
        <w:t>This reading has given you an outline of skills, etiquette and standards applied to basic modes and formats of communication in business and work settings. The workplace in which these modes or documents are used will often have organisation procedures and templates for you to follow.</w:t>
      </w:r>
    </w:p>
    <w:bookmarkEnd w:id="43"/>
    <w:bookmarkEnd w:id="44"/>
    <w:bookmarkEnd w:id="45"/>
    <w:p w:rsidR="00292785" w:rsidRPr="00292785" w:rsidRDefault="00292785" w:rsidP="00292785">
      <w:pPr>
        <w:pStyle w:val="Heading1"/>
        <w:rPr>
          <w:rFonts w:ascii="Calibri" w:hAnsi="Calibri"/>
        </w:rPr>
      </w:pPr>
      <w:r w:rsidRPr="00292785">
        <w:rPr>
          <w:rFonts w:ascii="Calibri" w:hAnsi="Calibri"/>
        </w:rPr>
        <w:t>Research</w:t>
      </w:r>
    </w:p>
    <w:p w:rsidR="00292785" w:rsidRPr="00292785" w:rsidRDefault="00292785" w:rsidP="00292785">
      <w:pPr>
        <w:pStyle w:val="Heading2"/>
        <w:rPr>
          <w:rFonts w:ascii="Calibri" w:hAnsi="Calibri"/>
        </w:rPr>
      </w:pPr>
      <w:bookmarkStart w:id="46" w:name="EEABA"/>
      <w:bookmarkEnd w:id="46"/>
      <w:r w:rsidRPr="00292785">
        <w:rPr>
          <w:rFonts w:ascii="Calibri" w:hAnsi="Calibri"/>
        </w:rPr>
        <w:t>Business potential</w:t>
      </w:r>
    </w:p>
    <w:p w:rsidR="00292785" w:rsidRPr="00292785" w:rsidRDefault="00292785" w:rsidP="00292785">
      <w:pPr>
        <w:pStyle w:val="NormalWeb"/>
        <w:rPr>
          <w:rFonts w:ascii="Calibri" w:hAnsi="Calibri"/>
        </w:rPr>
      </w:pPr>
      <w:r w:rsidRPr="00292785">
        <w:rPr>
          <w:rFonts w:ascii="Calibri" w:hAnsi="Calibri"/>
        </w:rPr>
        <w:t xml:space="preserve">At this website you can find some interesting articles and examples of verbal and non-verbal communication in the workplace: </w:t>
      </w:r>
      <w:hyperlink r:id="rId5" w:tgtFrame="_blank" w:tooltip="http://www.businesspotential.com/ (Opens new window)" w:history="1">
        <w:r w:rsidRPr="00292785">
          <w:rPr>
            <w:rStyle w:val="Hyperlink"/>
            <w:rFonts w:ascii="Calibri" w:hAnsi="Calibri"/>
          </w:rPr>
          <w:t>http://www.businesspotential.com/</w:t>
        </w:r>
      </w:hyperlink>
    </w:p>
    <w:p w:rsidR="00292785" w:rsidRPr="00292785" w:rsidRDefault="00292785" w:rsidP="00292785">
      <w:pPr>
        <w:pStyle w:val="Heading2"/>
        <w:rPr>
          <w:rFonts w:ascii="Calibri" w:hAnsi="Calibri"/>
        </w:rPr>
      </w:pPr>
      <w:bookmarkStart w:id="47" w:name="EDABA"/>
      <w:bookmarkEnd w:id="47"/>
      <w:r w:rsidRPr="00292785">
        <w:rPr>
          <w:rFonts w:ascii="Calibri" w:hAnsi="Calibri"/>
        </w:rPr>
        <w:t>Non-verbal communication</w:t>
      </w:r>
    </w:p>
    <w:p w:rsidR="00292785" w:rsidRPr="00292785" w:rsidRDefault="00292785" w:rsidP="00292785">
      <w:pPr>
        <w:pStyle w:val="NormalWeb"/>
        <w:rPr>
          <w:rFonts w:ascii="Calibri" w:hAnsi="Calibri"/>
        </w:rPr>
      </w:pPr>
      <w:r w:rsidRPr="00292785">
        <w:rPr>
          <w:rFonts w:ascii="Calibri" w:hAnsi="Calibri"/>
        </w:rPr>
        <w:t xml:space="preserve">Use the key words ‘nonverbal communication’ to search this website where Albert </w:t>
      </w:r>
      <w:proofErr w:type="spellStart"/>
      <w:r w:rsidRPr="00292785">
        <w:rPr>
          <w:rFonts w:ascii="Calibri" w:hAnsi="Calibri"/>
        </w:rPr>
        <w:t>Mehrabian</w:t>
      </w:r>
      <w:proofErr w:type="spellEnd"/>
      <w:r w:rsidRPr="00292785">
        <w:rPr>
          <w:rFonts w:ascii="Calibri" w:hAnsi="Calibri"/>
        </w:rPr>
        <w:t xml:space="preserve"> explains the results of his research into non-verbal communication: </w:t>
      </w:r>
      <w:hyperlink r:id="rId6" w:tgtFrame="_blank" w:tooltip="www1.chapman.edu/ (Opens new window)" w:history="1">
        <w:r w:rsidRPr="00292785">
          <w:rPr>
            <w:rStyle w:val="Hyperlink"/>
            <w:rFonts w:ascii="Calibri" w:hAnsi="Calibri"/>
          </w:rPr>
          <w:t>www1.chapman.edu/</w:t>
        </w:r>
      </w:hyperlink>
    </w:p>
    <w:p w:rsidR="00292785" w:rsidRPr="00292785" w:rsidRDefault="00292785" w:rsidP="00292785">
      <w:pPr>
        <w:pStyle w:val="Heading2"/>
        <w:rPr>
          <w:rFonts w:ascii="Calibri" w:hAnsi="Calibri"/>
        </w:rPr>
      </w:pPr>
      <w:r w:rsidRPr="00292785">
        <w:rPr>
          <w:rFonts w:ascii="Calibri" w:hAnsi="Calibri"/>
        </w:rPr>
        <w:lastRenderedPageBreak/>
        <w:t>Email etiquette</w:t>
      </w:r>
    </w:p>
    <w:p w:rsidR="00292785" w:rsidRPr="00292785" w:rsidRDefault="00292785" w:rsidP="00292785">
      <w:pPr>
        <w:pStyle w:val="NormalWeb"/>
        <w:rPr>
          <w:rFonts w:ascii="Calibri" w:hAnsi="Calibri"/>
        </w:rPr>
      </w:pPr>
      <w:r w:rsidRPr="00292785">
        <w:rPr>
          <w:rFonts w:ascii="Calibri" w:hAnsi="Calibri"/>
        </w:rPr>
        <w:t xml:space="preserve">See the email etiquette guidelines for </w:t>
      </w:r>
      <w:smartTag w:uri="urn:schemas-microsoft-com:office:smarttags" w:element="place">
        <w:smartTag w:uri="urn:schemas-microsoft-com:office:smarttags" w:element="PlaceName">
          <w:r w:rsidRPr="00292785">
            <w:rPr>
              <w:rFonts w:ascii="Calibri" w:hAnsi="Calibri"/>
            </w:rPr>
            <w:t>Griffith</w:t>
          </w:r>
        </w:smartTag>
        <w:r w:rsidRPr="00292785">
          <w:rPr>
            <w:rFonts w:ascii="Calibri" w:hAnsi="Calibri"/>
          </w:rPr>
          <w:t xml:space="preserve"> </w:t>
        </w:r>
        <w:smartTag w:uri="urn:schemas-microsoft-com:office:smarttags" w:element="PlaceType">
          <w:r w:rsidRPr="00292785">
            <w:rPr>
              <w:rFonts w:ascii="Calibri" w:hAnsi="Calibri"/>
            </w:rPr>
            <w:t>University</w:t>
          </w:r>
        </w:smartTag>
      </w:smartTag>
      <w:r w:rsidRPr="00292785">
        <w:rPr>
          <w:rFonts w:ascii="Calibri" w:hAnsi="Calibri"/>
        </w:rPr>
        <w:t xml:space="preserve"> at: </w:t>
      </w:r>
      <w:hyperlink r:id="rId7" w:tgtFrame="_blank" w:tooltip="http://www.cit.gu.edu.au/ (Opens new window)" w:history="1">
        <w:r w:rsidRPr="00292785">
          <w:rPr>
            <w:rStyle w:val="Hyperlink"/>
            <w:rFonts w:ascii="Calibri" w:hAnsi="Calibri"/>
          </w:rPr>
          <w:t>http://www.cit.gu.edu.au/</w:t>
        </w:r>
      </w:hyperlink>
    </w:p>
    <w:p w:rsidR="00292785" w:rsidRPr="00292785" w:rsidRDefault="00292785" w:rsidP="00292785">
      <w:pPr>
        <w:pStyle w:val="Heading2"/>
        <w:rPr>
          <w:rFonts w:ascii="Calibri" w:hAnsi="Calibri"/>
        </w:rPr>
      </w:pPr>
      <w:r w:rsidRPr="00292785">
        <w:rPr>
          <w:rFonts w:ascii="Calibri" w:hAnsi="Calibri"/>
        </w:rPr>
        <w:t>Australian Business</w:t>
      </w:r>
    </w:p>
    <w:p w:rsidR="00292785" w:rsidRPr="00292785" w:rsidRDefault="00292785" w:rsidP="00292785">
      <w:pPr>
        <w:pStyle w:val="NormalWeb"/>
        <w:rPr>
          <w:rFonts w:ascii="Calibri" w:hAnsi="Calibri"/>
        </w:rPr>
      </w:pPr>
      <w:r w:rsidRPr="00292785">
        <w:rPr>
          <w:rStyle w:val="Emphasis"/>
          <w:rFonts w:ascii="Calibri" w:hAnsi="Calibri"/>
        </w:rPr>
        <w:t xml:space="preserve">Australian Business </w:t>
      </w:r>
      <w:r w:rsidRPr="00292785">
        <w:rPr>
          <w:rFonts w:ascii="Calibri" w:hAnsi="Calibri"/>
        </w:rPr>
        <w:t xml:space="preserve">has a good article on telephone manners at: </w:t>
      </w:r>
      <w:hyperlink r:id="rId8" w:tgtFrame="_blank" w:tooltip="http://www.australianbusiness.com.au/ (Opens new window)" w:history="1">
        <w:r w:rsidRPr="00292785">
          <w:rPr>
            <w:rStyle w:val="Hyperlink"/>
            <w:rFonts w:ascii="Calibri" w:hAnsi="Calibri"/>
          </w:rPr>
          <w:t>http://www.australianbusiness.com.au/</w:t>
        </w:r>
      </w:hyperlink>
    </w:p>
    <w:p w:rsidR="00292785" w:rsidRPr="00292785" w:rsidRDefault="00292785" w:rsidP="00292785">
      <w:pPr>
        <w:pStyle w:val="Heading1"/>
        <w:rPr>
          <w:rFonts w:ascii="Calibri" w:hAnsi="Calibri"/>
        </w:rPr>
      </w:pPr>
      <w:r w:rsidRPr="00292785">
        <w:rPr>
          <w:rFonts w:ascii="Calibri" w:hAnsi="Calibri"/>
        </w:rPr>
        <w:t>Terms</w:t>
      </w:r>
    </w:p>
    <w:p w:rsidR="00292785" w:rsidRPr="00292785" w:rsidRDefault="00292785" w:rsidP="00292785">
      <w:r w:rsidRPr="00292785">
        <w:t>Business etiquette</w:t>
      </w:r>
    </w:p>
    <w:p w:rsidR="00292785" w:rsidRPr="00292785" w:rsidRDefault="00292785" w:rsidP="00292785">
      <w:pPr>
        <w:pStyle w:val="NormalWeb"/>
        <w:ind w:left="720"/>
        <w:rPr>
          <w:rFonts w:ascii="Calibri" w:hAnsi="Calibri"/>
        </w:rPr>
      </w:pPr>
      <w:proofErr w:type="gramStart"/>
      <w:r w:rsidRPr="00292785">
        <w:rPr>
          <w:rFonts w:ascii="Calibri" w:hAnsi="Calibri"/>
        </w:rPr>
        <w:t>unspoken</w:t>
      </w:r>
      <w:proofErr w:type="gramEnd"/>
      <w:r w:rsidRPr="00292785">
        <w:rPr>
          <w:rFonts w:ascii="Calibri" w:hAnsi="Calibri"/>
        </w:rPr>
        <w:t xml:space="preserve"> rules that guide the way we communicate and behave in business and work settings</w:t>
      </w:r>
    </w:p>
    <w:p w:rsidR="00292785" w:rsidRPr="00292785" w:rsidRDefault="00292785" w:rsidP="00292785">
      <w:r w:rsidRPr="00292785">
        <w:t>Email etiquette</w:t>
      </w:r>
    </w:p>
    <w:p w:rsidR="00292785" w:rsidRPr="00292785" w:rsidRDefault="00292785" w:rsidP="00292785">
      <w:pPr>
        <w:pStyle w:val="NormalWeb"/>
        <w:ind w:left="720"/>
        <w:rPr>
          <w:rFonts w:ascii="Calibri" w:hAnsi="Calibri"/>
        </w:rPr>
      </w:pPr>
      <w:proofErr w:type="gramStart"/>
      <w:r w:rsidRPr="00292785">
        <w:rPr>
          <w:rFonts w:ascii="Calibri" w:hAnsi="Calibri"/>
        </w:rPr>
        <w:t>general</w:t>
      </w:r>
      <w:proofErr w:type="gramEnd"/>
      <w:r w:rsidRPr="00292785">
        <w:rPr>
          <w:rFonts w:ascii="Calibri" w:hAnsi="Calibri"/>
        </w:rPr>
        <w:t xml:space="preserve"> rules for the use of email within an organisation</w:t>
      </w:r>
    </w:p>
    <w:p w:rsidR="00292785" w:rsidRPr="00292785" w:rsidRDefault="00292785" w:rsidP="00292785">
      <w:r w:rsidRPr="00292785">
        <w:t>Memo</w:t>
      </w:r>
    </w:p>
    <w:p w:rsidR="00292785" w:rsidRPr="00292785" w:rsidRDefault="00292785" w:rsidP="00292785">
      <w:pPr>
        <w:pStyle w:val="NormalWeb"/>
        <w:ind w:left="720"/>
        <w:rPr>
          <w:rFonts w:ascii="Calibri" w:hAnsi="Calibri"/>
        </w:rPr>
      </w:pPr>
      <w:proofErr w:type="gramStart"/>
      <w:r w:rsidRPr="00292785">
        <w:rPr>
          <w:rFonts w:ascii="Calibri" w:hAnsi="Calibri"/>
        </w:rPr>
        <w:t>short</w:t>
      </w:r>
      <w:proofErr w:type="gramEnd"/>
      <w:r w:rsidRPr="00292785">
        <w:rPr>
          <w:rFonts w:ascii="Calibri" w:hAnsi="Calibri"/>
        </w:rPr>
        <w:t xml:space="preserve"> for memorandum; short notes and messages or reminders, often circulated to all staff</w:t>
      </w:r>
    </w:p>
    <w:p w:rsidR="00292785" w:rsidRPr="00292785" w:rsidRDefault="00292785" w:rsidP="00292785"/>
    <w:p w:rsidR="00292785" w:rsidRPr="00292785" w:rsidRDefault="00292785" w:rsidP="00292785">
      <w:r w:rsidRPr="00292785">
        <w:t>Non-verbal communication</w:t>
      </w:r>
    </w:p>
    <w:p w:rsidR="00292785" w:rsidRPr="00292785" w:rsidRDefault="00292785" w:rsidP="00292785">
      <w:pPr>
        <w:pStyle w:val="NormalWeb"/>
        <w:ind w:left="720"/>
        <w:rPr>
          <w:rFonts w:ascii="Calibri" w:hAnsi="Calibri"/>
        </w:rPr>
      </w:pPr>
      <w:proofErr w:type="gramStart"/>
      <w:r w:rsidRPr="00292785">
        <w:rPr>
          <w:rFonts w:ascii="Calibri" w:hAnsi="Calibri"/>
        </w:rPr>
        <w:t>communication</w:t>
      </w:r>
      <w:proofErr w:type="gramEnd"/>
      <w:r w:rsidRPr="00292785">
        <w:rPr>
          <w:rFonts w:ascii="Calibri" w:hAnsi="Calibri"/>
        </w:rPr>
        <w:t xml:space="preserve"> without (or in addition to) using words, commonly referred to as body language</w:t>
      </w:r>
    </w:p>
    <w:p w:rsidR="00292785" w:rsidRPr="00292785" w:rsidRDefault="00292785" w:rsidP="00292785">
      <w:r w:rsidRPr="00292785">
        <w:t>Script</w:t>
      </w:r>
    </w:p>
    <w:p w:rsidR="00292785" w:rsidRDefault="00292785" w:rsidP="00292785">
      <w:pPr>
        <w:pStyle w:val="NormalWeb"/>
        <w:ind w:left="720"/>
        <w:rPr>
          <w:rFonts w:ascii="Calibri" w:hAnsi="Calibri"/>
        </w:rPr>
      </w:pPr>
      <w:proofErr w:type="gramStart"/>
      <w:r w:rsidRPr="00292785">
        <w:rPr>
          <w:rFonts w:ascii="Calibri" w:hAnsi="Calibri"/>
        </w:rPr>
        <w:t>prepared</w:t>
      </w:r>
      <w:proofErr w:type="gramEnd"/>
      <w:r w:rsidRPr="00292785">
        <w:rPr>
          <w:rFonts w:ascii="Calibri" w:hAnsi="Calibri"/>
        </w:rPr>
        <w:t xml:space="preserve"> responses provided by some companies to help their staff communicate more effectively with clients, such as in greeting, taking requests, handling enquiries and answering the telephone</w:t>
      </w:r>
    </w:p>
    <w:p w:rsidR="00A40BCD" w:rsidRPr="00A40BCD" w:rsidRDefault="00A40BCD" w:rsidP="00A40BCD"/>
    <w:p w:rsidR="00292785" w:rsidRPr="00A40BCD" w:rsidRDefault="00292785" w:rsidP="00A40BCD"/>
    <w:p w:rsidR="00292785" w:rsidRPr="00A40BCD" w:rsidRDefault="00292785" w:rsidP="00A40BCD"/>
    <w:p w:rsidR="00A40BCD" w:rsidRPr="00A40BCD" w:rsidRDefault="00A40BCD" w:rsidP="00A40BCD"/>
    <w:p w:rsidR="00292785" w:rsidRPr="00292785" w:rsidRDefault="00292785" w:rsidP="00292785">
      <w:pPr>
        <w:pStyle w:val="Heading2"/>
        <w:rPr>
          <w:rFonts w:ascii="Calibri" w:hAnsi="Calibri"/>
        </w:rPr>
      </w:pPr>
      <w:r w:rsidRPr="00292785">
        <w:rPr>
          <w:rFonts w:ascii="Calibri" w:hAnsi="Calibri"/>
        </w:rPr>
        <w:lastRenderedPageBreak/>
        <w:t>Activity 1: Write a fax</w:t>
      </w:r>
    </w:p>
    <w:p w:rsidR="00292785" w:rsidRPr="00292785" w:rsidRDefault="00292785" w:rsidP="00292785">
      <w:pPr>
        <w:pStyle w:val="NormalWeb"/>
        <w:rPr>
          <w:rFonts w:ascii="Calibri" w:hAnsi="Calibri"/>
        </w:rPr>
      </w:pPr>
      <w:r w:rsidRPr="00292785">
        <w:rPr>
          <w:rFonts w:ascii="Calibri" w:hAnsi="Calibri"/>
        </w:rPr>
        <w:t xml:space="preserve">Assume you have to send a fax to a hardware supplier to order some new printer cartridges for the colour and inkjet printers. </w:t>
      </w:r>
    </w:p>
    <w:p w:rsidR="00292785" w:rsidRPr="00292785" w:rsidRDefault="00382EBA" w:rsidP="00292785">
      <w:pPr>
        <w:pStyle w:val="NormalWeb"/>
        <w:rPr>
          <w:rStyle w:val="Strong"/>
          <w:rFonts w:ascii="Calibri" w:hAnsi="Calibri"/>
        </w:rPr>
      </w:pPr>
      <w:r w:rsidRPr="00382EBA">
        <w:rPr>
          <w:rFonts w:ascii="Calibri" w:hAnsi="Calibri"/>
          <w:noProof/>
        </w:rPr>
        <w:pict>
          <v:shapetype id="_x0000_t202" coordsize="21600,21600" o:spt="202" path="m,l,21600r21600,l21600,xe">
            <v:stroke joinstyle="miter"/>
            <v:path gradientshapeok="t" o:connecttype="rect"/>
          </v:shapetype>
          <v:shape id="_x0000_s1029" type="#_x0000_t202" style="position:absolute;margin-left:0;margin-top:25.75pt;width:405pt;height:402.35pt;z-index:251658752">
            <v:textbox>
              <w:txbxContent>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828"/>
                    <w:gridCol w:w="3653"/>
                  </w:tblGrid>
                  <w:tr w:rsidR="000A562D" w:rsidRPr="00292785" w:rsidTr="001F462E">
                    <w:tc>
                      <w:tcPr>
                        <w:tcW w:w="7481" w:type="dxa"/>
                        <w:gridSpan w:val="2"/>
                      </w:tcPr>
                      <w:p w:rsidR="000A562D" w:rsidRPr="001F462E" w:rsidRDefault="000A562D" w:rsidP="00972637">
                        <w:pPr>
                          <w:pStyle w:val="tabletext"/>
                          <w:rPr>
                            <w:rFonts w:ascii="Calibri" w:hAnsi="Calibri"/>
                            <w:b/>
                          </w:rPr>
                        </w:pPr>
                        <w:r>
                          <w:rPr>
                            <w:rFonts w:ascii="Calibri" w:hAnsi="Calibri"/>
                            <w:b/>
                          </w:rPr>
                          <w:t>Company Name:</w:t>
                        </w:r>
                        <w:r w:rsidR="002D6EAE">
                          <w:rPr>
                            <w:rFonts w:ascii="Calibri" w:hAnsi="Calibri"/>
                            <w:b/>
                          </w:rPr>
                          <w:t xml:space="preserve"> </w:t>
                        </w:r>
                        <w:r w:rsidR="00972637" w:rsidRPr="00972637">
                          <w:rPr>
                            <w:rFonts w:ascii="Calibri" w:hAnsi="Calibri"/>
                          </w:rPr>
                          <w:t xml:space="preserve">Help Desk Support </w:t>
                        </w:r>
                        <w:r w:rsidR="00972637">
                          <w:rPr>
                            <w:rFonts w:ascii="Calibri" w:hAnsi="Calibri"/>
                          </w:rPr>
                          <w:t>Inc.</w:t>
                        </w:r>
                      </w:p>
                    </w:tc>
                  </w:tr>
                  <w:tr w:rsidR="000A562D" w:rsidRPr="00292785" w:rsidTr="00125598">
                    <w:tc>
                      <w:tcPr>
                        <w:tcW w:w="3828" w:type="dxa"/>
                      </w:tcPr>
                      <w:p w:rsidR="000A562D" w:rsidRPr="00292785" w:rsidRDefault="000A562D" w:rsidP="001F462E">
                        <w:pPr>
                          <w:pStyle w:val="tabletext"/>
                          <w:rPr>
                            <w:rFonts w:ascii="Calibri" w:hAnsi="Calibri"/>
                            <w:b/>
                          </w:rPr>
                        </w:pPr>
                        <w:r>
                          <w:rPr>
                            <w:rFonts w:ascii="Calibri" w:hAnsi="Calibri"/>
                            <w:b/>
                          </w:rPr>
                          <w:t>To:</w:t>
                        </w:r>
                        <w:r w:rsidR="002D6EAE">
                          <w:rPr>
                            <w:rFonts w:ascii="Calibri" w:hAnsi="Calibri"/>
                            <w:b/>
                          </w:rPr>
                          <w:t xml:space="preserve"> </w:t>
                        </w:r>
                        <w:r w:rsidR="002D6EAE" w:rsidRPr="002D6EAE">
                          <w:rPr>
                            <w:rFonts w:ascii="Calibri" w:hAnsi="Calibri"/>
                          </w:rPr>
                          <w:t>Acme Computer Hardware Company</w:t>
                        </w:r>
                      </w:p>
                    </w:tc>
                    <w:tc>
                      <w:tcPr>
                        <w:tcW w:w="3653" w:type="dxa"/>
                      </w:tcPr>
                      <w:p w:rsidR="000A562D" w:rsidRPr="00125598" w:rsidRDefault="000A562D" w:rsidP="00297B80">
                        <w:pPr>
                          <w:pStyle w:val="tabletext"/>
                          <w:rPr>
                            <w:rFonts w:ascii="Calibri" w:hAnsi="Calibri"/>
                            <w:b/>
                          </w:rPr>
                        </w:pPr>
                        <w:r w:rsidRPr="00125598">
                          <w:rPr>
                            <w:rFonts w:ascii="Calibri" w:hAnsi="Calibri"/>
                            <w:b/>
                          </w:rPr>
                          <w:t>Phone:</w:t>
                        </w:r>
                        <w:r w:rsidR="00297B80">
                          <w:rPr>
                            <w:rFonts w:ascii="Calibri" w:hAnsi="Calibri"/>
                            <w:b/>
                          </w:rPr>
                          <w:t xml:space="preserve"> </w:t>
                        </w:r>
                        <w:r w:rsidR="00297B80" w:rsidRPr="00297B80">
                          <w:rPr>
                            <w:rFonts w:ascii="Calibri" w:hAnsi="Calibri"/>
                          </w:rPr>
                          <w:t>8970 0456</w:t>
                        </w:r>
                      </w:p>
                    </w:tc>
                  </w:tr>
                  <w:tr w:rsidR="000A562D" w:rsidRPr="00292785" w:rsidTr="00125598">
                    <w:tc>
                      <w:tcPr>
                        <w:tcW w:w="3828" w:type="dxa"/>
                      </w:tcPr>
                      <w:p w:rsidR="000A562D" w:rsidRPr="00292785" w:rsidRDefault="00297B80" w:rsidP="001F462E">
                        <w:pPr>
                          <w:pStyle w:val="tabletext"/>
                          <w:rPr>
                            <w:rFonts w:ascii="Calibri" w:hAnsi="Calibri"/>
                          </w:rPr>
                        </w:pPr>
                        <w:r w:rsidRPr="00125598">
                          <w:rPr>
                            <w:rFonts w:ascii="Calibri" w:hAnsi="Calibri"/>
                            <w:b/>
                          </w:rPr>
                          <w:t>Date:</w:t>
                        </w:r>
                        <w:r>
                          <w:rPr>
                            <w:rFonts w:ascii="Calibri" w:hAnsi="Calibri"/>
                            <w:b/>
                          </w:rPr>
                          <w:t xml:space="preserve"> </w:t>
                        </w:r>
                        <w:r w:rsidRPr="00297B80">
                          <w:rPr>
                            <w:rFonts w:ascii="Calibri" w:hAnsi="Calibri"/>
                          </w:rPr>
                          <w:t>4/8/2010</w:t>
                        </w:r>
                      </w:p>
                    </w:tc>
                    <w:tc>
                      <w:tcPr>
                        <w:tcW w:w="3653" w:type="dxa"/>
                      </w:tcPr>
                      <w:p w:rsidR="000A562D" w:rsidRPr="00297B80" w:rsidRDefault="00297B80" w:rsidP="001F462E">
                        <w:pPr>
                          <w:pStyle w:val="tabletext"/>
                          <w:rPr>
                            <w:rFonts w:ascii="Calibri" w:hAnsi="Calibri"/>
                            <w:b/>
                          </w:rPr>
                        </w:pPr>
                        <w:r w:rsidRPr="00297B80">
                          <w:rPr>
                            <w:rFonts w:ascii="Calibri" w:hAnsi="Calibri"/>
                            <w:b/>
                          </w:rPr>
                          <w:t>Fax:</w:t>
                        </w:r>
                        <w:r>
                          <w:rPr>
                            <w:rFonts w:ascii="Calibri" w:hAnsi="Calibri"/>
                            <w:b/>
                          </w:rPr>
                          <w:t xml:space="preserve"> </w:t>
                        </w:r>
                        <w:r w:rsidRPr="00297B80">
                          <w:rPr>
                            <w:rFonts w:ascii="Calibri" w:hAnsi="Calibri"/>
                          </w:rPr>
                          <w:t>8970 0456</w:t>
                        </w:r>
                      </w:p>
                    </w:tc>
                  </w:tr>
                  <w:tr w:rsidR="000A562D" w:rsidRPr="00292785" w:rsidTr="00125598">
                    <w:tc>
                      <w:tcPr>
                        <w:tcW w:w="3828" w:type="dxa"/>
                      </w:tcPr>
                      <w:p w:rsidR="000A562D" w:rsidRPr="00125598" w:rsidRDefault="000A562D" w:rsidP="001F462E">
                        <w:pPr>
                          <w:pStyle w:val="tabletext"/>
                          <w:rPr>
                            <w:rFonts w:ascii="Calibri" w:hAnsi="Calibri"/>
                            <w:b/>
                          </w:rPr>
                        </w:pPr>
                        <w:r w:rsidRPr="00125598">
                          <w:rPr>
                            <w:rFonts w:ascii="Calibri" w:hAnsi="Calibri"/>
                            <w:b/>
                          </w:rPr>
                          <w:t>Re:</w:t>
                        </w:r>
                        <w:r w:rsidR="00297B80">
                          <w:rPr>
                            <w:rFonts w:ascii="Calibri" w:hAnsi="Calibri"/>
                            <w:b/>
                          </w:rPr>
                          <w:t xml:space="preserve"> </w:t>
                        </w:r>
                        <w:r w:rsidR="00297B80" w:rsidRPr="00297B80">
                          <w:rPr>
                            <w:rFonts w:ascii="Calibri" w:hAnsi="Calibri"/>
                          </w:rPr>
                          <w:t>Printer cartridges</w:t>
                        </w:r>
                      </w:p>
                    </w:tc>
                    <w:tc>
                      <w:tcPr>
                        <w:tcW w:w="3653" w:type="dxa"/>
                      </w:tcPr>
                      <w:p w:rsidR="000A562D" w:rsidRPr="00125598" w:rsidRDefault="000A562D" w:rsidP="001F462E">
                        <w:pPr>
                          <w:pStyle w:val="tabletext"/>
                          <w:rPr>
                            <w:rFonts w:ascii="Calibri" w:hAnsi="Calibri"/>
                            <w:b/>
                          </w:rPr>
                        </w:pPr>
                        <w:r w:rsidRPr="00125598">
                          <w:rPr>
                            <w:rFonts w:ascii="Calibri" w:hAnsi="Calibri"/>
                            <w:b/>
                          </w:rPr>
                          <w:t>Pages:</w:t>
                        </w:r>
                        <w:r w:rsidR="00297B80">
                          <w:rPr>
                            <w:rFonts w:ascii="Calibri" w:hAnsi="Calibri"/>
                            <w:b/>
                          </w:rPr>
                          <w:t xml:space="preserve"> </w:t>
                        </w:r>
                        <w:r w:rsidR="00297B80" w:rsidRPr="00297B80">
                          <w:rPr>
                            <w:rFonts w:ascii="Calibri" w:hAnsi="Calibri"/>
                          </w:rPr>
                          <w:t>1</w:t>
                        </w:r>
                      </w:p>
                    </w:tc>
                  </w:tr>
                  <w:tr w:rsidR="00297B80" w:rsidRPr="00292785" w:rsidTr="00125598">
                    <w:tc>
                      <w:tcPr>
                        <w:tcW w:w="3828" w:type="dxa"/>
                      </w:tcPr>
                      <w:p w:rsidR="00297B80" w:rsidRPr="00125598" w:rsidRDefault="00297B80" w:rsidP="001F462E">
                        <w:pPr>
                          <w:pStyle w:val="tabletext"/>
                          <w:rPr>
                            <w:rFonts w:ascii="Calibri" w:hAnsi="Calibri"/>
                            <w:b/>
                          </w:rPr>
                        </w:pPr>
                        <w:r>
                          <w:rPr>
                            <w:rFonts w:ascii="Calibri" w:hAnsi="Calibri"/>
                            <w:b/>
                          </w:rPr>
                          <w:t xml:space="preserve">Attention: </w:t>
                        </w:r>
                        <w:r w:rsidRPr="00297B80">
                          <w:rPr>
                            <w:rFonts w:ascii="Calibri" w:hAnsi="Calibri"/>
                          </w:rPr>
                          <w:t>Maria</w:t>
                        </w:r>
                      </w:p>
                    </w:tc>
                    <w:tc>
                      <w:tcPr>
                        <w:tcW w:w="3653" w:type="dxa"/>
                      </w:tcPr>
                      <w:p w:rsidR="00297B80" w:rsidRPr="00125598" w:rsidRDefault="00297B80" w:rsidP="001F462E">
                        <w:pPr>
                          <w:pStyle w:val="tabletext"/>
                          <w:rPr>
                            <w:rFonts w:ascii="Calibri" w:hAnsi="Calibri"/>
                            <w:b/>
                          </w:rPr>
                        </w:pPr>
                        <w:r>
                          <w:rPr>
                            <w:rFonts w:ascii="Calibri" w:hAnsi="Calibri"/>
                            <w:b/>
                          </w:rPr>
                          <w:t xml:space="preserve">Comment: </w:t>
                        </w:r>
                      </w:p>
                    </w:tc>
                  </w:tr>
                </w:tbl>
                <w:p w:rsidR="000A562D" w:rsidRDefault="000A562D" w:rsidP="00292785"/>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7513"/>
                  </w:tblGrid>
                  <w:tr w:rsidR="000A562D" w:rsidRPr="00292785" w:rsidTr="00125598">
                    <w:tc>
                      <w:tcPr>
                        <w:tcW w:w="7513" w:type="dxa"/>
                      </w:tcPr>
                      <w:p w:rsidR="000A562D" w:rsidRPr="00125598" w:rsidRDefault="000A562D" w:rsidP="00125598">
                        <w:pPr>
                          <w:pStyle w:val="tabletext"/>
                          <w:rPr>
                            <w:rFonts w:ascii="Calibri" w:hAnsi="Calibri"/>
                            <w:b/>
                          </w:rPr>
                        </w:pPr>
                        <w:r>
                          <w:rPr>
                            <w:rFonts w:ascii="Calibri" w:hAnsi="Calibri"/>
                            <w:b/>
                          </w:rPr>
                          <w:t xml:space="preserve">Urgent  </w:t>
                        </w:r>
                        <w:r>
                          <w:rPr>
                            <w:rFonts w:ascii="Calibri" w:hAnsi="Calibri"/>
                            <w:b/>
                          </w:rPr>
                          <w:sym w:font="Webdings" w:char="F063"/>
                        </w:r>
                        <w:r>
                          <w:rPr>
                            <w:rFonts w:ascii="Calibri" w:hAnsi="Calibri"/>
                            <w:b/>
                          </w:rPr>
                          <w:t xml:space="preserve">     For Review </w:t>
                        </w:r>
                        <w:r>
                          <w:rPr>
                            <w:rFonts w:ascii="Calibri" w:hAnsi="Calibri"/>
                            <w:b/>
                          </w:rPr>
                          <w:sym w:font="Webdings" w:char="F063"/>
                        </w:r>
                        <w:r>
                          <w:rPr>
                            <w:rFonts w:ascii="Calibri" w:hAnsi="Calibri"/>
                            <w:b/>
                          </w:rPr>
                          <w:t xml:space="preserve">     Please Comment </w:t>
                        </w:r>
                        <w:r>
                          <w:rPr>
                            <w:rFonts w:ascii="Calibri" w:hAnsi="Calibri"/>
                            <w:b/>
                          </w:rPr>
                          <w:sym w:font="Webdings" w:char="F063"/>
                        </w:r>
                        <w:r>
                          <w:rPr>
                            <w:rFonts w:ascii="Calibri" w:hAnsi="Calibri"/>
                            <w:b/>
                          </w:rPr>
                          <w:t xml:space="preserve">    Please Reply </w:t>
                        </w:r>
                        <w:r>
                          <w:rPr>
                            <w:rFonts w:ascii="Calibri" w:hAnsi="Calibri"/>
                            <w:b/>
                          </w:rPr>
                          <w:sym w:font="Webdings" w:char="F063"/>
                        </w:r>
                        <w:r>
                          <w:rPr>
                            <w:rFonts w:ascii="Calibri" w:hAnsi="Calibri"/>
                            <w:b/>
                          </w:rPr>
                          <w:t xml:space="preserve">    Please Recycle </w:t>
                        </w:r>
                        <w:r>
                          <w:rPr>
                            <w:rFonts w:ascii="Calibri" w:hAnsi="Calibri"/>
                            <w:b/>
                          </w:rPr>
                          <w:sym w:font="Webdings" w:char="F063"/>
                        </w:r>
                        <w:r>
                          <w:rPr>
                            <w:rFonts w:ascii="Calibri" w:hAnsi="Calibri"/>
                            <w:b/>
                          </w:rPr>
                          <w:t xml:space="preserve">  </w:t>
                        </w:r>
                      </w:p>
                    </w:tc>
                  </w:tr>
                </w:tbl>
                <w:p w:rsidR="000A562D" w:rsidRDefault="000A562D" w:rsidP="00292785"/>
                <w:p w:rsidR="00297B80" w:rsidRDefault="00297B80" w:rsidP="00292785">
                  <w:r>
                    <w:t xml:space="preserve">To </w:t>
                  </w:r>
                  <w:r w:rsidR="002B781B">
                    <w:t>Maria;</w:t>
                  </w:r>
                  <w:r>
                    <w:t xml:space="preserve"> </w:t>
                  </w:r>
                  <w:r w:rsidR="002B781B">
                    <w:br/>
                  </w:r>
                  <w:r>
                    <w:t>please order cartridges</w:t>
                  </w:r>
                  <w:r w:rsidR="00E45D72">
                    <w:t xml:space="preserve"> for the following printer</w:t>
                  </w:r>
                  <w:r>
                    <w:t>:</w:t>
                  </w:r>
                </w:p>
                <w:p w:rsidR="00E45D72" w:rsidRDefault="00297B80" w:rsidP="00292785">
                  <w:r>
                    <w:t xml:space="preserve"> </w:t>
                  </w:r>
                  <w:r w:rsidRPr="002B781B">
                    <w:rPr>
                      <w:b/>
                    </w:rPr>
                    <w:t>Name:</w:t>
                  </w:r>
                  <w:r>
                    <w:t xml:space="preserve"> </w:t>
                  </w:r>
                  <w:r w:rsidR="002B781B">
                    <w:t>C</w:t>
                  </w:r>
                  <w:r>
                    <w:t xml:space="preserve">anon </w:t>
                  </w:r>
                  <w:r>
                    <w:br/>
                  </w:r>
                  <w:r w:rsidRPr="002B781B">
                    <w:rPr>
                      <w:b/>
                    </w:rPr>
                    <w:t>Type:</w:t>
                  </w:r>
                  <w:r>
                    <w:t xml:space="preserve"> inkjet printer</w:t>
                  </w:r>
                  <w:r>
                    <w:br/>
                  </w:r>
                  <w:r w:rsidRPr="002B781B">
                    <w:rPr>
                      <w:b/>
                    </w:rPr>
                    <w:t xml:space="preserve"> Model number</w:t>
                  </w:r>
                  <w:r w:rsidR="002B781B">
                    <w:rPr>
                      <w:b/>
                    </w:rPr>
                    <w:t>:</w:t>
                  </w:r>
                  <w:r>
                    <w:t xml:space="preserve"> 20044</w:t>
                  </w:r>
                  <w:r>
                    <w:br/>
                  </w:r>
                  <w:r w:rsidR="00E45D72" w:rsidRPr="002B781B">
                    <w:rPr>
                      <w:b/>
                    </w:rPr>
                    <w:t>Colour:</w:t>
                  </w:r>
                  <w:r w:rsidR="00E45D72">
                    <w:t xml:space="preserve"> 10 of all colours</w:t>
                  </w:r>
                  <w:r w:rsidR="00E45D72">
                    <w:br/>
                  </w:r>
                  <w:r w:rsidR="00E45D72" w:rsidRPr="002B781B">
                    <w:rPr>
                      <w:b/>
                    </w:rPr>
                    <w:t>Black:</w:t>
                  </w:r>
                  <w:r w:rsidR="00E45D72">
                    <w:t xml:space="preserve"> 20 black</w:t>
                  </w:r>
                </w:p>
                <w:p w:rsidR="002B781B" w:rsidRDefault="002B781B" w:rsidP="00292785">
                  <w:r>
                    <w:t>Thank you</w:t>
                  </w:r>
                  <w:r>
                    <w:br/>
                    <w:t>Lyn</w:t>
                  </w:r>
                </w:p>
              </w:txbxContent>
            </v:textbox>
          </v:shape>
        </w:pict>
      </w:r>
      <w:r w:rsidR="00292785" w:rsidRPr="00292785">
        <w:rPr>
          <w:rStyle w:val="Strong"/>
          <w:rFonts w:ascii="Calibri" w:hAnsi="Calibri"/>
        </w:rPr>
        <w:t>What content items (in general) would you include in a fax order?</w:t>
      </w:r>
    </w:p>
    <w:p w:rsidR="00292785" w:rsidRPr="00292785" w:rsidRDefault="00292785" w:rsidP="00292785">
      <w:pPr>
        <w:pStyle w:val="NormalWeb"/>
        <w:rPr>
          <w:rStyle w:val="Strong"/>
          <w:rFonts w:ascii="Calibri" w:hAnsi="Calibri"/>
        </w:rPr>
      </w:pPr>
    </w:p>
    <w:p w:rsidR="00292785" w:rsidRPr="00292785" w:rsidRDefault="00292785" w:rsidP="00292785">
      <w:pPr>
        <w:pStyle w:val="NormalWeb"/>
        <w:rPr>
          <w:rStyle w:val="Strong"/>
          <w:rFonts w:ascii="Calibri" w:hAnsi="Calibri"/>
        </w:rPr>
      </w:pPr>
    </w:p>
    <w:p w:rsidR="00292785" w:rsidRPr="00292785" w:rsidRDefault="00292785" w:rsidP="00292785">
      <w:pPr>
        <w:pStyle w:val="bodytext"/>
        <w:rPr>
          <w:rFonts w:ascii="Calibri" w:hAnsi="Calibri"/>
        </w:rPr>
      </w:pPr>
    </w:p>
    <w:p w:rsidR="00292785" w:rsidRPr="00292785" w:rsidRDefault="00292785" w:rsidP="00292785">
      <w:pPr>
        <w:pStyle w:val="Heading2"/>
        <w:rPr>
          <w:rFonts w:ascii="Calibri" w:hAnsi="Calibri"/>
        </w:rPr>
      </w:pPr>
    </w:p>
    <w:p w:rsidR="00292785" w:rsidRPr="00292785" w:rsidRDefault="00292785" w:rsidP="00292785">
      <w:pPr>
        <w:pStyle w:val="Heading2"/>
        <w:rPr>
          <w:rFonts w:ascii="Calibri" w:hAnsi="Calibri"/>
        </w:rPr>
      </w:pPr>
    </w:p>
    <w:p w:rsidR="00292785" w:rsidRPr="00292785" w:rsidRDefault="00292785" w:rsidP="00292785"/>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7B80" w:rsidRPr="00297B80" w:rsidRDefault="00297B80" w:rsidP="00297B80"/>
    <w:p w:rsidR="00292785" w:rsidRPr="00292785" w:rsidRDefault="00292785" w:rsidP="00292785">
      <w:pPr>
        <w:pStyle w:val="Heading2"/>
        <w:rPr>
          <w:rFonts w:ascii="Calibri" w:hAnsi="Calibri"/>
        </w:rPr>
      </w:pPr>
      <w:r w:rsidRPr="00292785">
        <w:rPr>
          <w:rFonts w:ascii="Calibri" w:hAnsi="Calibri"/>
        </w:rPr>
        <w:lastRenderedPageBreak/>
        <w:t xml:space="preserve">Activity 2: Answer the telephone </w:t>
      </w:r>
    </w:p>
    <w:p w:rsidR="00292785" w:rsidRPr="00292785" w:rsidRDefault="00292785" w:rsidP="00292785">
      <w:pPr>
        <w:pStyle w:val="NormalWeb"/>
        <w:rPr>
          <w:rFonts w:ascii="Calibri" w:hAnsi="Calibri"/>
        </w:rPr>
      </w:pPr>
      <w:r w:rsidRPr="00292785">
        <w:rPr>
          <w:rFonts w:ascii="Calibri" w:hAnsi="Calibri"/>
        </w:rPr>
        <w:t>Imagine you are working for an IT company that provides support services to large organisations. Write a script for answering the telephone that includes:</w:t>
      </w:r>
    </w:p>
    <w:p w:rsidR="00292785" w:rsidRPr="00292785" w:rsidRDefault="00292785" w:rsidP="00292785">
      <w:pPr>
        <w:numPr>
          <w:ilvl w:val="0"/>
          <w:numId w:val="7"/>
        </w:numPr>
        <w:spacing w:before="100" w:beforeAutospacing="1" w:after="100" w:afterAutospacing="1" w:line="240" w:lineRule="auto"/>
      </w:pPr>
      <w:r w:rsidRPr="00292785">
        <w:t>a greeting</w:t>
      </w:r>
    </w:p>
    <w:p w:rsidR="00292785" w:rsidRPr="00292785" w:rsidRDefault="00292785" w:rsidP="00292785">
      <w:pPr>
        <w:numPr>
          <w:ilvl w:val="0"/>
          <w:numId w:val="7"/>
        </w:numPr>
        <w:spacing w:before="100" w:beforeAutospacing="1" w:after="100" w:afterAutospacing="1" w:line="240" w:lineRule="auto"/>
      </w:pPr>
      <w:r w:rsidRPr="00292785">
        <w:t>standard information to give out</w:t>
      </w:r>
    </w:p>
    <w:p w:rsidR="00292785" w:rsidRPr="00292785" w:rsidRDefault="00292785" w:rsidP="00292785">
      <w:pPr>
        <w:numPr>
          <w:ilvl w:val="0"/>
          <w:numId w:val="7"/>
        </w:numPr>
        <w:spacing w:before="100" w:beforeAutospacing="1" w:after="100" w:afterAutospacing="1" w:line="240" w:lineRule="auto"/>
      </w:pPr>
      <w:r w:rsidRPr="00292785">
        <w:t>a sample conversation</w:t>
      </w:r>
    </w:p>
    <w:p w:rsidR="00292785" w:rsidRDefault="00292785" w:rsidP="00292785">
      <w:pPr>
        <w:numPr>
          <w:ilvl w:val="0"/>
          <w:numId w:val="7"/>
        </w:numPr>
        <w:spacing w:before="100" w:beforeAutospacing="1" w:after="100" w:afterAutospacing="1" w:line="240" w:lineRule="auto"/>
      </w:pPr>
      <w:proofErr w:type="gramStart"/>
      <w:r w:rsidRPr="00292785">
        <w:t>closing</w:t>
      </w:r>
      <w:proofErr w:type="gramEnd"/>
      <w:r w:rsidRPr="00292785">
        <w:t>.</w:t>
      </w:r>
    </w:p>
    <w:p w:rsidR="00292785" w:rsidRPr="00292785" w:rsidRDefault="00382EBA" w:rsidP="00292785">
      <w:pPr>
        <w:pStyle w:val="NormalWeb"/>
        <w:rPr>
          <w:rFonts w:ascii="Calibri" w:hAnsi="Calibri"/>
        </w:rPr>
      </w:pPr>
      <w:r>
        <w:rPr>
          <w:rFonts w:ascii="Calibri" w:hAnsi="Calibri"/>
          <w:noProof/>
        </w:rPr>
        <w:pict>
          <v:shape id="_x0000_s1030" type="#_x0000_t202" style="position:absolute;margin-left:-3.75pt;margin-top:20.8pt;width:387pt;height:194.65pt;z-index:251659776">
            <v:textbox style="mso-next-textbox:#_x0000_s1030">
              <w:txbxContent>
                <w:p w:rsidR="000A562D" w:rsidRDefault="000A562D" w:rsidP="00292785">
                  <w:r w:rsidRPr="00E45D72">
                    <w:rPr>
                      <w:b/>
                    </w:rPr>
                    <w:t>Me:</w:t>
                  </w:r>
                  <w:r>
                    <w:t xml:space="preserve"> Good morning. My name is Lyn. How may I help you?</w:t>
                  </w:r>
                  <w:r>
                    <w:br/>
                  </w:r>
                  <w:r w:rsidRPr="00E45D72">
                    <w:rPr>
                      <w:b/>
                    </w:rPr>
                    <w:t>Customer:</w:t>
                  </w:r>
                  <w:r>
                    <w:t xml:space="preserve"> Good morning. I have an issue with my computer.</w:t>
                  </w:r>
                  <w:r>
                    <w:br/>
                  </w:r>
                  <w:r w:rsidRPr="00E45D72">
                    <w:rPr>
                      <w:b/>
                    </w:rPr>
                    <w:t>Me:</w:t>
                  </w:r>
                  <w:r>
                    <w:t xml:space="preserve"> Ok, I need to start with some standard questions? </w:t>
                  </w:r>
                  <w:r>
                    <w:br/>
                    <w:t xml:space="preserve">What company are you with? </w:t>
                  </w:r>
                  <w:r>
                    <w:br/>
                    <w:t xml:space="preserve">What department? </w:t>
                  </w:r>
                  <w:r>
                    <w:br/>
                    <w:t>What is the identification number of your computer?</w:t>
                  </w:r>
                  <w:r>
                    <w:br/>
                    <w:t>What is your name?</w:t>
                  </w:r>
                  <w:r>
                    <w:br/>
                    <w:t>What is the issue that you are experiencing?</w:t>
                  </w:r>
                  <w:r>
                    <w:br/>
                  </w:r>
                  <w:r w:rsidRPr="00E45D72">
                    <w:rPr>
                      <w:b/>
                    </w:rPr>
                    <w:t>Customer:</w:t>
                  </w:r>
                  <w:r>
                    <w:t xml:space="preserve"> answers questions.</w:t>
                  </w:r>
                  <w:r>
                    <w:br/>
                  </w:r>
                  <w:r w:rsidRPr="00E45D72">
                    <w:rPr>
                      <w:b/>
                    </w:rPr>
                    <w:t>Me:</w:t>
                  </w:r>
                  <w:r>
                    <w:t xml:space="preserve"> Ok. I will forward this to a technician and they will prioritise your issue and contact you within 4 hours. Have a good day.</w:t>
                  </w:r>
                  <w:r>
                    <w:br/>
                  </w:r>
                  <w:r w:rsidRPr="00E45D72">
                    <w:rPr>
                      <w:b/>
                    </w:rPr>
                    <w:t>Customer:</w:t>
                  </w:r>
                  <w:r>
                    <w:t xml:space="preserve"> Thank you. Have a good day.</w:t>
                  </w:r>
                  <w:r>
                    <w:br/>
                  </w:r>
                </w:p>
                <w:p w:rsidR="000A562D" w:rsidRDefault="000A562D" w:rsidP="00292785">
                  <w:r>
                    <w:br/>
                  </w:r>
                </w:p>
              </w:txbxContent>
            </v:textbox>
          </v:shape>
        </w:pict>
      </w:r>
      <w:r w:rsidR="00292785" w:rsidRPr="00292785">
        <w:rPr>
          <w:rStyle w:val="Strong"/>
          <w:rFonts w:ascii="Calibri" w:hAnsi="Calibri"/>
        </w:rPr>
        <w:t>Write your script here.</w:t>
      </w:r>
    </w:p>
    <w:p w:rsidR="00292785" w:rsidRPr="00292785" w:rsidRDefault="00292785" w:rsidP="00292785">
      <w:pPr>
        <w:pStyle w:val="Heading2"/>
        <w:rPr>
          <w:rFonts w:ascii="Calibri" w:hAnsi="Calibri"/>
        </w:rPr>
      </w:pPr>
    </w:p>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Pr>
        <w:pStyle w:val="Heading2"/>
        <w:rPr>
          <w:rFonts w:ascii="Calibri" w:hAnsi="Calibri"/>
        </w:rPr>
      </w:pPr>
    </w:p>
    <w:p w:rsidR="00E45D72" w:rsidRDefault="00E45D72" w:rsidP="00292785">
      <w:pPr>
        <w:pStyle w:val="Heading2"/>
        <w:rPr>
          <w:rFonts w:ascii="Calibri" w:hAnsi="Calibri"/>
        </w:rPr>
      </w:pPr>
    </w:p>
    <w:p w:rsidR="00E45D72" w:rsidRDefault="00E45D72" w:rsidP="00292785">
      <w:pPr>
        <w:pStyle w:val="Heading2"/>
        <w:rPr>
          <w:rFonts w:ascii="Calibri" w:hAnsi="Calibri"/>
        </w:rPr>
      </w:pPr>
    </w:p>
    <w:p w:rsidR="00292785" w:rsidRPr="00292785" w:rsidRDefault="00292785" w:rsidP="00292785">
      <w:pPr>
        <w:pStyle w:val="Heading2"/>
        <w:rPr>
          <w:rFonts w:ascii="Calibri" w:hAnsi="Calibri"/>
        </w:rPr>
      </w:pPr>
      <w:r w:rsidRPr="00292785">
        <w:rPr>
          <w:rFonts w:ascii="Calibri" w:hAnsi="Calibri"/>
        </w:rPr>
        <w:t>Check your understanding</w:t>
      </w:r>
    </w:p>
    <w:p w:rsidR="00292785" w:rsidRPr="00292785" w:rsidRDefault="00292785" w:rsidP="00292785">
      <w:pPr>
        <w:pStyle w:val="Heading3"/>
        <w:rPr>
          <w:rFonts w:ascii="Calibri" w:hAnsi="Calibri"/>
        </w:rPr>
      </w:pPr>
      <w:r w:rsidRPr="00292785">
        <w:rPr>
          <w:rFonts w:ascii="Calibri" w:hAnsi="Calibri"/>
        </w:rPr>
        <w:t>Communicating effectively</w:t>
      </w:r>
    </w:p>
    <w:p w:rsidR="00292785" w:rsidRPr="00292785" w:rsidRDefault="00292785" w:rsidP="00292785">
      <w:pPr>
        <w:pStyle w:val="NormalWeb"/>
        <w:rPr>
          <w:rFonts w:ascii="Calibri" w:hAnsi="Calibri"/>
        </w:rPr>
      </w:pPr>
      <w:r w:rsidRPr="00292785">
        <w:rPr>
          <w:rFonts w:ascii="Calibri" w:hAnsi="Calibri"/>
        </w:rPr>
        <w:t>Give a brief explanation of each of the following three terms used in relation to effective communication skills:</w:t>
      </w:r>
    </w:p>
    <w:p w:rsidR="00292785" w:rsidRPr="00292785" w:rsidRDefault="00382EBA" w:rsidP="00292785">
      <w:pPr>
        <w:pStyle w:val="NormalWeb"/>
        <w:rPr>
          <w:rStyle w:val="Strong"/>
          <w:rFonts w:ascii="Calibri" w:hAnsi="Calibri"/>
        </w:rPr>
      </w:pPr>
      <w:r w:rsidRPr="00382EBA">
        <w:rPr>
          <w:rFonts w:ascii="Calibri" w:hAnsi="Calibri"/>
          <w:noProof/>
        </w:rPr>
        <w:pict>
          <v:shape id="_x0000_s1026" type="#_x0000_t202" style="position:absolute;margin-left:0;margin-top:20.1pt;width:405pt;height:77.45pt;z-index:251655680">
            <v:textbox>
              <w:txbxContent>
                <w:p w:rsidR="000A562D" w:rsidRDefault="000A562D" w:rsidP="00292785">
                  <w:r>
                    <w:t xml:space="preserve">It is non verbal communication used to communicate with or without using words to show interest in what the speaker is saying. </w:t>
                  </w:r>
                </w:p>
                <w:p w:rsidR="000A562D" w:rsidRDefault="000A562D" w:rsidP="00292785">
                  <w:r>
                    <w:t xml:space="preserve">It is conveyed by the listener’s posture, eye contact, facial movements etc. </w:t>
                  </w:r>
                </w:p>
              </w:txbxContent>
            </v:textbox>
          </v:shape>
        </w:pict>
      </w:r>
      <w:r w:rsidR="00292785" w:rsidRPr="00292785">
        <w:rPr>
          <w:rStyle w:val="Strong"/>
          <w:rFonts w:ascii="Calibri" w:hAnsi="Calibri"/>
        </w:rPr>
        <w:t>Body language</w:t>
      </w:r>
      <w:r w:rsidR="00292785" w:rsidRPr="00292785">
        <w:rPr>
          <w:rStyle w:val="Strong"/>
          <w:rFonts w:ascii="Calibri" w:hAnsi="Calibri"/>
        </w:rPr>
        <w:tab/>
      </w:r>
    </w:p>
    <w:p w:rsidR="00292785" w:rsidRPr="00292785" w:rsidRDefault="00292785" w:rsidP="00292785">
      <w:pPr>
        <w:pStyle w:val="NormalWeb"/>
        <w:rPr>
          <w:rFonts w:ascii="Calibri" w:hAnsi="Calibri"/>
        </w:rPr>
      </w:pPr>
    </w:p>
    <w:p w:rsidR="00292785" w:rsidRPr="00292785" w:rsidRDefault="00292785" w:rsidP="00292785"/>
    <w:p w:rsidR="00E45D72" w:rsidRDefault="00E45D72" w:rsidP="00292785">
      <w:pPr>
        <w:tabs>
          <w:tab w:val="left" w:pos="6255"/>
        </w:tabs>
      </w:pPr>
    </w:p>
    <w:p w:rsidR="00E45D72" w:rsidRDefault="00E45D72" w:rsidP="00292785">
      <w:pPr>
        <w:tabs>
          <w:tab w:val="left" w:pos="6255"/>
        </w:tabs>
        <w:rPr>
          <w:b/>
        </w:rPr>
      </w:pPr>
    </w:p>
    <w:p w:rsidR="00E45D72" w:rsidRDefault="00E45D72" w:rsidP="00292785">
      <w:pPr>
        <w:tabs>
          <w:tab w:val="left" w:pos="6255"/>
        </w:tabs>
      </w:pPr>
    </w:p>
    <w:p w:rsidR="00E45D72" w:rsidRDefault="00292785" w:rsidP="00292785">
      <w:pPr>
        <w:tabs>
          <w:tab w:val="left" w:pos="6255"/>
        </w:tabs>
        <w:rPr>
          <w:b/>
        </w:rPr>
      </w:pPr>
      <w:r w:rsidRPr="00292785">
        <w:rPr>
          <w:b/>
        </w:rPr>
        <w:lastRenderedPageBreak/>
        <w:t>Script</w:t>
      </w:r>
    </w:p>
    <w:p w:rsidR="00292785" w:rsidRPr="00292785" w:rsidRDefault="00382EBA" w:rsidP="00292785">
      <w:pPr>
        <w:tabs>
          <w:tab w:val="left" w:pos="6255"/>
        </w:tabs>
        <w:rPr>
          <w:b/>
        </w:rPr>
      </w:pPr>
      <w:r>
        <w:rPr>
          <w:b/>
          <w:noProof/>
        </w:rPr>
        <w:pict>
          <v:shape id="_x0000_s1027" type="#_x0000_t202" style="position:absolute;margin-left:0;margin-top:7.7pt;width:405pt;height:163.2pt;z-index:251656704">
            <v:textbox>
              <w:txbxContent>
                <w:p w:rsidR="000A562D" w:rsidRDefault="000A562D" w:rsidP="00292785">
                  <w:r>
                    <w:t xml:space="preserve">A script is used to ensure that an operator is answering customer enquiries in a standard manner. </w:t>
                  </w:r>
                </w:p>
                <w:p w:rsidR="000A562D" w:rsidRDefault="000A562D" w:rsidP="00292785">
                  <w:r>
                    <w:t xml:space="preserve">It will have a standard greeting; it may also include a set of questions to help a help desk technician understand the issue thoroughly. It will also include a standard way of closing the conversation. </w:t>
                  </w:r>
                </w:p>
                <w:p w:rsidR="000A562D" w:rsidRDefault="000A562D" w:rsidP="00292785">
                  <w:r>
                    <w:t xml:space="preserve">There could also be more than one script used depending upon the scenario. One script could be used for a help desk enquiry; another could be used for a general customer issues. </w:t>
                  </w:r>
                  <w:r>
                    <w:br/>
                  </w:r>
                </w:p>
              </w:txbxContent>
            </v:textbox>
          </v:shape>
        </w:pict>
      </w:r>
    </w:p>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 w:rsidR="00292785" w:rsidRPr="00292785" w:rsidRDefault="00292785" w:rsidP="00292785"/>
    <w:p w:rsidR="00E45D72" w:rsidRDefault="00E45D72" w:rsidP="00292785">
      <w:pPr>
        <w:tabs>
          <w:tab w:val="left" w:pos="3270"/>
        </w:tabs>
        <w:rPr>
          <w:rStyle w:val="Strong"/>
        </w:rPr>
      </w:pPr>
    </w:p>
    <w:p w:rsidR="00292785" w:rsidRPr="00292785" w:rsidRDefault="00292785" w:rsidP="00292785">
      <w:pPr>
        <w:tabs>
          <w:tab w:val="left" w:pos="3270"/>
        </w:tabs>
        <w:rPr>
          <w:rStyle w:val="Strong"/>
        </w:rPr>
      </w:pPr>
      <w:r w:rsidRPr="00292785">
        <w:rPr>
          <w:rStyle w:val="Strong"/>
        </w:rPr>
        <w:t>Business etiquette</w:t>
      </w:r>
    </w:p>
    <w:p w:rsidR="00292785" w:rsidRPr="00292785" w:rsidRDefault="00382EBA" w:rsidP="00292785">
      <w:pPr>
        <w:tabs>
          <w:tab w:val="left" w:pos="3270"/>
        </w:tabs>
        <w:rPr>
          <w:rStyle w:val="Strong"/>
        </w:rPr>
      </w:pPr>
      <w:r>
        <w:rPr>
          <w:b/>
          <w:bCs/>
          <w:noProof/>
        </w:rPr>
        <w:pict>
          <v:shape id="_x0000_s1028" type="#_x0000_t202" style="position:absolute;margin-left:0;margin-top:9.55pt;width:405pt;height:112.3pt;z-index:251657728">
            <v:textbox>
              <w:txbxContent>
                <w:p w:rsidR="000A562D" w:rsidRDefault="000A562D" w:rsidP="00292785">
                  <w:r>
                    <w:t xml:space="preserve">Business etiquette is a way that people behave in a business situation. It may be unwritten but should be obvious from the behaviour of others in the work place. </w:t>
                  </w:r>
                </w:p>
                <w:p w:rsidR="000A562D" w:rsidRDefault="000A562D" w:rsidP="00292785">
                  <w:r>
                    <w:t xml:space="preserve">It governs the way that people speak, the way they act and the way the treat others. Also it governs what is the correct response in certain situations. It also relates to manners, sexism and racism etc. </w:t>
                  </w:r>
                  <w:r>
                    <w:br/>
                  </w:r>
                </w:p>
              </w:txbxContent>
            </v:textbox>
          </v:shape>
        </w:pict>
      </w:r>
    </w:p>
    <w:p w:rsidR="00292785" w:rsidRPr="00292785" w:rsidRDefault="00292785" w:rsidP="00292785">
      <w:pPr>
        <w:pStyle w:val="NormalWeb"/>
        <w:rPr>
          <w:rStyle w:val="Strong"/>
          <w:rFonts w:ascii="Calibri" w:hAnsi="Calibri"/>
        </w:rPr>
      </w:pPr>
    </w:p>
    <w:p w:rsidR="00292785" w:rsidRPr="00292785" w:rsidRDefault="00292785" w:rsidP="00292785">
      <w:pPr>
        <w:pStyle w:val="NormalWeb"/>
        <w:rPr>
          <w:rStyle w:val="Strong"/>
          <w:rFonts w:ascii="Calibri" w:hAnsi="Calibri"/>
        </w:rPr>
      </w:pPr>
    </w:p>
    <w:p w:rsidR="00292785" w:rsidRPr="00292785" w:rsidRDefault="00292785" w:rsidP="00292785">
      <w:pPr>
        <w:pStyle w:val="NormalWeb"/>
        <w:rPr>
          <w:rStyle w:val="Strong"/>
          <w:rFonts w:ascii="Calibri" w:hAnsi="Calibri"/>
        </w:rPr>
      </w:pPr>
    </w:p>
    <w:p w:rsidR="00292785" w:rsidRDefault="00292785" w:rsidP="00292785">
      <w:pPr>
        <w:pStyle w:val="NormalWeb"/>
        <w:rPr>
          <w:rStyle w:val="Strong"/>
          <w:rFonts w:ascii="Calibri" w:hAnsi="Calibri"/>
        </w:rPr>
      </w:pPr>
    </w:p>
    <w:p w:rsidR="00292785" w:rsidRDefault="00292785" w:rsidP="00292785">
      <w:pPr>
        <w:pStyle w:val="NormalWeb"/>
        <w:rPr>
          <w:rStyle w:val="Strong"/>
          <w:rFonts w:ascii="Calibri" w:hAnsi="Calibri"/>
        </w:rPr>
      </w:pPr>
    </w:p>
    <w:p w:rsidR="00292785" w:rsidRPr="00292785" w:rsidRDefault="00292785" w:rsidP="00292785">
      <w:pPr>
        <w:pStyle w:val="NormalWeb"/>
        <w:rPr>
          <w:rFonts w:ascii="Calibri" w:hAnsi="Calibri"/>
        </w:rPr>
      </w:pPr>
      <w:r w:rsidRPr="00292785">
        <w:rPr>
          <w:rStyle w:val="Strong"/>
          <w:rFonts w:ascii="Calibri" w:hAnsi="Calibri"/>
        </w:rPr>
        <w:t xml:space="preserve">What is a courteous manner? </w:t>
      </w:r>
    </w:p>
    <w:tbl>
      <w:tblPr>
        <w:tblW w:w="0" w:type="auto"/>
        <w:tblCellSpacing w:w="15" w:type="dxa"/>
        <w:tblCellMar>
          <w:top w:w="15" w:type="dxa"/>
          <w:left w:w="15" w:type="dxa"/>
          <w:bottom w:w="15" w:type="dxa"/>
          <w:right w:w="15" w:type="dxa"/>
        </w:tblCellMar>
        <w:tblLook w:val="0000"/>
      </w:tblPr>
      <w:tblGrid>
        <w:gridCol w:w="480"/>
        <w:gridCol w:w="3874"/>
      </w:tblGrid>
      <w:tr w:rsidR="00292785" w:rsidRPr="00292785" w:rsidTr="001031D1">
        <w:trPr>
          <w:tblCellSpacing w:w="15" w:type="dxa"/>
        </w:trPr>
        <w:tc>
          <w:tcPr>
            <w:tcW w:w="435" w:type="dxa"/>
            <w:vAlign w:val="center"/>
          </w:tcPr>
          <w:p w:rsidR="00292785" w:rsidRPr="00292785" w:rsidRDefault="00382EBA" w:rsidP="00164B08">
            <w:r w:rsidRPr="00292785">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20.25pt;height:18pt" o:ole="">
                  <v:imagedata r:id="rId9" o:title=""/>
                </v:shape>
                <w:control r:id="rId10" w:name="DefaultOcxName" w:shapeid="_x0000_i1064"/>
              </w:object>
            </w:r>
          </w:p>
        </w:tc>
        <w:tc>
          <w:tcPr>
            <w:tcW w:w="3829" w:type="dxa"/>
            <w:vAlign w:val="center"/>
          </w:tcPr>
          <w:p w:rsidR="00292785" w:rsidRPr="00292785" w:rsidRDefault="00292785" w:rsidP="00164B08">
            <w:pPr>
              <w:pStyle w:val="NormalWeb"/>
              <w:rPr>
                <w:rFonts w:ascii="Calibri" w:hAnsi="Calibri"/>
              </w:rPr>
            </w:pPr>
            <w:r w:rsidRPr="00292785">
              <w:rPr>
                <w:rFonts w:ascii="Calibri" w:hAnsi="Calibri"/>
              </w:rPr>
              <w:t>Being respectful</w:t>
            </w:r>
          </w:p>
        </w:tc>
      </w:tr>
      <w:tr w:rsidR="00292785" w:rsidRPr="00292785" w:rsidTr="001031D1">
        <w:trPr>
          <w:tblCellSpacing w:w="15" w:type="dxa"/>
        </w:trPr>
        <w:tc>
          <w:tcPr>
            <w:tcW w:w="435" w:type="dxa"/>
            <w:vAlign w:val="center"/>
          </w:tcPr>
          <w:p w:rsidR="00292785" w:rsidRPr="00292785" w:rsidRDefault="00382EBA" w:rsidP="00164B08">
            <w:r w:rsidRPr="00292785">
              <w:object w:dxaOrig="225" w:dyaOrig="225">
                <v:shape id="_x0000_i1067" type="#_x0000_t75" style="width:20.25pt;height:18pt" o:ole="">
                  <v:imagedata r:id="rId9" o:title=""/>
                </v:shape>
                <w:control r:id="rId11" w:name="DefaultOcxName1" w:shapeid="_x0000_i1067"/>
              </w:object>
            </w:r>
          </w:p>
        </w:tc>
        <w:tc>
          <w:tcPr>
            <w:tcW w:w="3829" w:type="dxa"/>
            <w:vAlign w:val="center"/>
          </w:tcPr>
          <w:p w:rsidR="00292785" w:rsidRPr="00292785" w:rsidRDefault="00292785" w:rsidP="00164B08">
            <w:pPr>
              <w:pStyle w:val="NormalWeb"/>
              <w:rPr>
                <w:rFonts w:ascii="Calibri" w:hAnsi="Calibri"/>
              </w:rPr>
            </w:pPr>
            <w:r w:rsidRPr="00292785">
              <w:rPr>
                <w:rFonts w:ascii="Calibri" w:hAnsi="Calibri"/>
              </w:rPr>
              <w:t>Friendliness</w:t>
            </w:r>
          </w:p>
        </w:tc>
      </w:tr>
      <w:tr w:rsidR="00292785" w:rsidRPr="00292785" w:rsidTr="001031D1">
        <w:trPr>
          <w:tblCellSpacing w:w="15" w:type="dxa"/>
        </w:trPr>
        <w:tc>
          <w:tcPr>
            <w:tcW w:w="435" w:type="dxa"/>
            <w:vAlign w:val="center"/>
          </w:tcPr>
          <w:p w:rsidR="00292785" w:rsidRPr="00292785" w:rsidRDefault="00382EBA" w:rsidP="00164B08">
            <w:r w:rsidRPr="00292785">
              <w:object w:dxaOrig="225" w:dyaOrig="225">
                <v:shape id="_x0000_i1070" type="#_x0000_t75" style="width:20.25pt;height:18pt" o:ole="">
                  <v:imagedata r:id="rId9" o:title=""/>
                </v:shape>
                <w:control r:id="rId12" w:name="DefaultOcxName2" w:shapeid="_x0000_i1070"/>
              </w:object>
            </w:r>
          </w:p>
        </w:tc>
        <w:tc>
          <w:tcPr>
            <w:tcW w:w="3829" w:type="dxa"/>
            <w:vAlign w:val="center"/>
          </w:tcPr>
          <w:p w:rsidR="00292785" w:rsidRPr="00292785" w:rsidRDefault="00292785" w:rsidP="00164B08">
            <w:pPr>
              <w:pStyle w:val="NormalWeb"/>
              <w:rPr>
                <w:rFonts w:ascii="Calibri" w:hAnsi="Calibri"/>
              </w:rPr>
            </w:pPr>
            <w:r w:rsidRPr="00292785">
              <w:rPr>
                <w:rFonts w:ascii="Calibri" w:hAnsi="Calibri"/>
              </w:rPr>
              <w:t>Assisting the client as much as possible</w:t>
            </w:r>
          </w:p>
        </w:tc>
      </w:tr>
      <w:tr w:rsidR="00292785" w:rsidRPr="00292785" w:rsidTr="001031D1">
        <w:trPr>
          <w:tblCellSpacing w:w="15" w:type="dxa"/>
        </w:trPr>
        <w:tc>
          <w:tcPr>
            <w:tcW w:w="435" w:type="dxa"/>
            <w:vAlign w:val="center"/>
          </w:tcPr>
          <w:p w:rsidR="00292785" w:rsidRPr="00292785" w:rsidRDefault="00382EBA" w:rsidP="00164B08">
            <w:r w:rsidRPr="00292785">
              <w:object w:dxaOrig="225" w:dyaOrig="225">
                <v:shape id="_x0000_i1073" type="#_x0000_t75" style="width:20.25pt;height:18pt" o:ole="">
                  <v:imagedata r:id="rId9" o:title=""/>
                </v:shape>
                <w:control r:id="rId13" w:name="DefaultOcxName3" w:shapeid="_x0000_i1073"/>
              </w:object>
            </w:r>
          </w:p>
        </w:tc>
        <w:tc>
          <w:tcPr>
            <w:tcW w:w="3829" w:type="dxa"/>
            <w:vAlign w:val="center"/>
          </w:tcPr>
          <w:p w:rsidR="00292785" w:rsidRPr="001031D1" w:rsidRDefault="00292785" w:rsidP="00164B08">
            <w:pPr>
              <w:pStyle w:val="NormalWeb"/>
              <w:rPr>
                <w:rFonts w:ascii="Calibri" w:hAnsi="Calibri"/>
                <w:b/>
                <w:u w:val="single"/>
              </w:rPr>
            </w:pPr>
            <w:r w:rsidRPr="001031D1">
              <w:rPr>
                <w:rFonts w:ascii="Calibri" w:hAnsi="Calibri"/>
                <w:b/>
                <w:u w:val="single"/>
              </w:rPr>
              <w:t>All of the above</w:t>
            </w:r>
          </w:p>
        </w:tc>
      </w:tr>
    </w:tbl>
    <w:p w:rsidR="00E45D72" w:rsidRDefault="00E45D72" w:rsidP="00292785">
      <w:pPr>
        <w:pStyle w:val="NormalWeb"/>
        <w:rPr>
          <w:rStyle w:val="Strong"/>
          <w:rFonts w:ascii="Calibri" w:hAnsi="Calibri"/>
        </w:rPr>
      </w:pPr>
    </w:p>
    <w:p w:rsidR="00E45D72" w:rsidRDefault="00E45D72" w:rsidP="00292785">
      <w:pPr>
        <w:pStyle w:val="NormalWeb"/>
        <w:rPr>
          <w:rStyle w:val="Strong"/>
          <w:rFonts w:ascii="Calibri" w:hAnsi="Calibri"/>
        </w:rPr>
      </w:pPr>
    </w:p>
    <w:p w:rsidR="00E45D72" w:rsidRDefault="00E45D72" w:rsidP="00292785">
      <w:pPr>
        <w:pStyle w:val="NormalWeb"/>
        <w:rPr>
          <w:rStyle w:val="Strong"/>
          <w:rFonts w:ascii="Calibri" w:hAnsi="Calibri"/>
        </w:rPr>
      </w:pPr>
    </w:p>
    <w:p w:rsidR="00292785" w:rsidRPr="00292785" w:rsidRDefault="00292785" w:rsidP="00292785">
      <w:pPr>
        <w:pStyle w:val="NormalWeb"/>
        <w:rPr>
          <w:rFonts w:ascii="Calibri" w:hAnsi="Calibri"/>
        </w:rPr>
      </w:pPr>
      <w:r w:rsidRPr="00292785">
        <w:rPr>
          <w:rStyle w:val="Strong"/>
          <w:rFonts w:ascii="Calibri" w:hAnsi="Calibri"/>
        </w:rPr>
        <w:lastRenderedPageBreak/>
        <w:t>Which approach is appropriate when you are speaking to a client?</w:t>
      </w:r>
    </w:p>
    <w:tbl>
      <w:tblPr>
        <w:tblW w:w="0" w:type="auto"/>
        <w:tblCellSpacing w:w="15" w:type="dxa"/>
        <w:tblCellMar>
          <w:top w:w="15" w:type="dxa"/>
          <w:left w:w="15" w:type="dxa"/>
          <w:bottom w:w="15" w:type="dxa"/>
          <w:right w:w="15" w:type="dxa"/>
        </w:tblCellMar>
        <w:tblLook w:val="0000"/>
      </w:tblPr>
      <w:tblGrid>
        <w:gridCol w:w="480"/>
        <w:gridCol w:w="6908"/>
      </w:tblGrid>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76" type="#_x0000_t75" style="width:20.25pt;height:18pt" o:ole="">
                  <v:imagedata r:id="rId9" o:title=""/>
                </v:shape>
                <w:control r:id="rId14" w:name="DefaultOcxName4" w:shapeid="_x0000_i1076"/>
              </w:object>
            </w:r>
          </w:p>
        </w:tc>
        <w:tc>
          <w:tcPr>
            <w:tcW w:w="0" w:type="auto"/>
            <w:vAlign w:val="center"/>
          </w:tcPr>
          <w:p w:rsidR="00292785" w:rsidRPr="00292785" w:rsidRDefault="00292785" w:rsidP="00164B08">
            <w:pPr>
              <w:pStyle w:val="NormalWeb"/>
              <w:rPr>
                <w:rFonts w:ascii="Calibri" w:hAnsi="Calibri"/>
              </w:rPr>
            </w:pPr>
            <w:r w:rsidRPr="00292785">
              <w:rPr>
                <w:rFonts w:ascii="Calibri" w:hAnsi="Calibri"/>
              </w:rPr>
              <w:t>Under no circumstances should I use technical jargon.</w:t>
            </w:r>
          </w:p>
        </w:tc>
      </w:tr>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79" type="#_x0000_t75" style="width:20.25pt;height:18pt" o:ole="">
                  <v:imagedata r:id="rId9" o:title=""/>
                </v:shape>
                <w:control r:id="rId15" w:name="DefaultOcxName11" w:shapeid="_x0000_i1079"/>
              </w:object>
            </w:r>
          </w:p>
        </w:tc>
        <w:tc>
          <w:tcPr>
            <w:tcW w:w="0" w:type="auto"/>
            <w:vAlign w:val="center"/>
          </w:tcPr>
          <w:p w:rsidR="00292785" w:rsidRPr="001031D1" w:rsidRDefault="00292785" w:rsidP="00164B08">
            <w:pPr>
              <w:pStyle w:val="NormalWeb"/>
              <w:rPr>
                <w:rFonts w:ascii="Calibri" w:hAnsi="Calibri"/>
                <w:b/>
                <w:u w:val="single"/>
              </w:rPr>
            </w:pPr>
            <w:r w:rsidRPr="001031D1">
              <w:rPr>
                <w:rFonts w:ascii="Calibri" w:hAnsi="Calibri"/>
                <w:b/>
                <w:u w:val="single"/>
              </w:rPr>
              <w:t>I’ll use technical jargon if it is useful and the client can understand it.</w:t>
            </w:r>
          </w:p>
        </w:tc>
      </w:tr>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82" type="#_x0000_t75" style="width:20.25pt;height:18pt" o:ole="">
                  <v:imagedata r:id="rId9" o:title=""/>
                </v:shape>
                <w:control r:id="rId16" w:name="DefaultOcxName21" w:shapeid="_x0000_i1082"/>
              </w:object>
            </w:r>
          </w:p>
        </w:tc>
        <w:tc>
          <w:tcPr>
            <w:tcW w:w="0" w:type="auto"/>
            <w:vAlign w:val="center"/>
          </w:tcPr>
          <w:p w:rsidR="00292785" w:rsidRPr="00292785" w:rsidRDefault="00292785" w:rsidP="00164B08">
            <w:pPr>
              <w:pStyle w:val="NormalWeb"/>
              <w:rPr>
                <w:rFonts w:ascii="Calibri" w:hAnsi="Calibri"/>
              </w:rPr>
            </w:pPr>
            <w:r w:rsidRPr="00292785">
              <w:rPr>
                <w:rFonts w:ascii="Calibri" w:hAnsi="Calibri"/>
              </w:rPr>
              <w:t>It doesn’t matter if I use technical jargon or not.</w:t>
            </w:r>
          </w:p>
        </w:tc>
      </w:tr>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85" type="#_x0000_t75" style="width:20.25pt;height:18pt" o:ole="">
                  <v:imagedata r:id="rId9" o:title=""/>
                </v:shape>
                <w:control r:id="rId17" w:name="DefaultOcxName31" w:shapeid="_x0000_i1085"/>
              </w:object>
            </w:r>
          </w:p>
        </w:tc>
        <w:tc>
          <w:tcPr>
            <w:tcW w:w="0" w:type="auto"/>
            <w:vAlign w:val="center"/>
          </w:tcPr>
          <w:p w:rsidR="00292785" w:rsidRPr="00292785" w:rsidRDefault="00292785" w:rsidP="00164B08">
            <w:pPr>
              <w:pStyle w:val="NormalWeb"/>
              <w:rPr>
                <w:rFonts w:ascii="Calibri" w:hAnsi="Calibri"/>
              </w:rPr>
            </w:pPr>
            <w:r w:rsidRPr="00292785">
              <w:rPr>
                <w:rFonts w:ascii="Calibri" w:hAnsi="Calibri"/>
              </w:rPr>
              <w:t>All of the above</w:t>
            </w:r>
          </w:p>
        </w:tc>
      </w:tr>
    </w:tbl>
    <w:p w:rsidR="00292785" w:rsidRPr="00292785" w:rsidRDefault="00292785" w:rsidP="00292785">
      <w:pPr>
        <w:pStyle w:val="Heading3"/>
        <w:rPr>
          <w:rFonts w:ascii="Calibri" w:hAnsi="Calibri"/>
        </w:rPr>
      </w:pPr>
      <w:r w:rsidRPr="00292785">
        <w:rPr>
          <w:rFonts w:ascii="Calibri" w:hAnsi="Calibri"/>
        </w:rPr>
        <w:t>Documents used in business communications</w:t>
      </w:r>
    </w:p>
    <w:p w:rsidR="00292785" w:rsidRPr="00292785" w:rsidRDefault="00292785" w:rsidP="00292785">
      <w:pPr>
        <w:pStyle w:val="z-TopofForm"/>
        <w:rPr>
          <w:rFonts w:ascii="Calibri" w:hAnsi="Calibri"/>
        </w:rPr>
      </w:pPr>
      <w:r w:rsidRPr="00292785">
        <w:rPr>
          <w:rFonts w:ascii="Calibri" w:hAnsi="Calibri"/>
        </w:rPr>
        <w:t>Top of Form</w:t>
      </w:r>
    </w:p>
    <w:p w:rsidR="00292785" w:rsidRPr="00292785" w:rsidRDefault="00292785" w:rsidP="00292785">
      <w:pPr>
        <w:pStyle w:val="NormalWeb"/>
        <w:rPr>
          <w:rFonts w:ascii="Calibri" w:hAnsi="Calibri"/>
        </w:rPr>
      </w:pPr>
      <w:r w:rsidRPr="00292785">
        <w:rPr>
          <w:rStyle w:val="Strong"/>
          <w:rFonts w:ascii="Calibri" w:hAnsi="Calibri"/>
        </w:rPr>
        <w:t>What are the most common modes used to communicate with clients today?</w:t>
      </w:r>
    </w:p>
    <w:tbl>
      <w:tblPr>
        <w:tblW w:w="0" w:type="auto"/>
        <w:tblCellSpacing w:w="15" w:type="dxa"/>
        <w:tblCellMar>
          <w:top w:w="15" w:type="dxa"/>
          <w:left w:w="15" w:type="dxa"/>
          <w:bottom w:w="15" w:type="dxa"/>
          <w:right w:w="15" w:type="dxa"/>
        </w:tblCellMar>
        <w:tblLook w:val="0000"/>
      </w:tblPr>
      <w:tblGrid>
        <w:gridCol w:w="480"/>
        <w:gridCol w:w="1650"/>
      </w:tblGrid>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88" type="#_x0000_t75" style="width:20.25pt;height:18pt" o:ole="">
                  <v:imagedata r:id="rId9" o:title=""/>
                </v:shape>
                <w:control r:id="rId18" w:name="DefaultOcxName5" w:shapeid="_x0000_i1088"/>
              </w:object>
            </w:r>
          </w:p>
        </w:tc>
        <w:tc>
          <w:tcPr>
            <w:tcW w:w="0" w:type="auto"/>
            <w:vAlign w:val="center"/>
          </w:tcPr>
          <w:p w:rsidR="00292785" w:rsidRPr="00292785" w:rsidRDefault="00292785" w:rsidP="00164B08">
            <w:pPr>
              <w:pStyle w:val="NormalWeb"/>
              <w:rPr>
                <w:rFonts w:ascii="Calibri" w:hAnsi="Calibri"/>
              </w:rPr>
            </w:pPr>
            <w:r w:rsidRPr="00292785">
              <w:rPr>
                <w:rFonts w:ascii="Calibri" w:hAnsi="Calibri"/>
              </w:rPr>
              <w:t>Letters</w:t>
            </w:r>
          </w:p>
        </w:tc>
      </w:tr>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91" type="#_x0000_t75" style="width:20.25pt;height:18pt" o:ole="">
                  <v:imagedata r:id="rId9" o:title=""/>
                </v:shape>
                <w:control r:id="rId19" w:name="DefaultOcxName12" w:shapeid="_x0000_i1091"/>
              </w:object>
            </w:r>
          </w:p>
        </w:tc>
        <w:tc>
          <w:tcPr>
            <w:tcW w:w="0" w:type="auto"/>
            <w:vAlign w:val="center"/>
          </w:tcPr>
          <w:p w:rsidR="00292785" w:rsidRPr="00292785" w:rsidRDefault="00292785" w:rsidP="00164B08">
            <w:pPr>
              <w:pStyle w:val="NormalWeb"/>
              <w:rPr>
                <w:rFonts w:ascii="Calibri" w:hAnsi="Calibri"/>
              </w:rPr>
            </w:pPr>
            <w:r w:rsidRPr="00292785">
              <w:rPr>
                <w:rFonts w:ascii="Calibri" w:hAnsi="Calibri"/>
              </w:rPr>
              <w:t>Email</w:t>
            </w:r>
          </w:p>
        </w:tc>
      </w:tr>
      <w:tr w:rsidR="00292785" w:rsidRPr="00292785" w:rsidTr="00164B08">
        <w:trPr>
          <w:tblCellSpacing w:w="15" w:type="dxa"/>
        </w:trPr>
        <w:tc>
          <w:tcPr>
            <w:tcW w:w="435" w:type="dxa"/>
            <w:vAlign w:val="center"/>
          </w:tcPr>
          <w:p w:rsidR="00292785" w:rsidRPr="00292785" w:rsidRDefault="00382EBA" w:rsidP="00164B08">
            <w:r w:rsidRPr="00292785">
              <w:object w:dxaOrig="225" w:dyaOrig="225">
                <v:shape id="_x0000_i1094" type="#_x0000_t75" style="width:20.25pt;height:18pt" o:ole="">
                  <v:imagedata r:id="rId9" o:title=""/>
                </v:shape>
                <w:control r:id="rId20" w:name="DefaultOcxName22" w:shapeid="_x0000_i1094"/>
              </w:object>
            </w:r>
          </w:p>
        </w:tc>
        <w:tc>
          <w:tcPr>
            <w:tcW w:w="0" w:type="auto"/>
            <w:vAlign w:val="center"/>
          </w:tcPr>
          <w:p w:rsidR="00292785" w:rsidRPr="00292785" w:rsidRDefault="00292785" w:rsidP="00164B08">
            <w:pPr>
              <w:pStyle w:val="NormalWeb"/>
              <w:rPr>
                <w:rFonts w:ascii="Calibri" w:hAnsi="Calibri"/>
              </w:rPr>
            </w:pPr>
            <w:r w:rsidRPr="00292785">
              <w:rPr>
                <w:rFonts w:ascii="Calibri" w:hAnsi="Calibri"/>
              </w:rPr>
              <w:t>Fax</w:t>
            </w:r>
          </w:p>
        </w:tc>
      </w:tr>
      <w:tr w:rsidR="00292785" w:rsidRPr="001031D1" w:rsidTr="00164B08">
        <w:trPr>
          <w:tblCellSpacing w:w="15" w:type="dxa"/>
        </w:trPr>
        <w:tc>
          <w:tcPr>
            <w:tcW w:w="435" w:type="dxa"/>
            <w:vAlign w:val="center"/>
          </w:tcPr>
          <w:p w:rsidR="00292785" w:rsidRPr="00292785" w:rsidRDefault="00382EBA" w:rsidP="00164B08">
            <w:r w:rsidRPr="00292785">
              <w:object w:dxaOrig="225" w:dyaOrig="225">
                <v:shape id="_x0000_i1097" type="#_x0000_t75" style="width:20.25pt;height:18pt" o:ole="">
                  <v:imagedata r:id="rId9" o:title=""/>
                </v:shape>
                <w:control r:id="rId21" w:name="DefaultOcxName32" w:shapeid="_x0000_i1097"/>
              </w:object>
            </w:r>
          </w:p>
        </w:tc>
        <w:tc>
          <w:tcPr>
            <w:tcW w:w="0" w:type="auto"/>
            <w:vAlign w:val="center"/>
          </w:tcPr>
          <w:p w:rsidR="00292785" w:rsidRPr="001031D1" w:rsidRDefault="00292785" w:rsidP="00164B08">
            <w:pPr>
              <w:pStyle w:val="NormalWeb"/>
              <w:rPr>
                <w:rFonts w:ascii="Calibri" w:hAnsi="Calibri"/>
                <w:b/>
                <w:u w:val="single"/>
              </w:rPr>
            </w:pPr>
            <w:r w:rsidRPr="001031D1">
              <w:rPr>
                <w:rFonts w:ascii="Calibri" w:hAnsi="Calibri"/>
                <w:b/>
                <w:u w:val="single"/>
              </w:rPr>
              <w:t>All of the above</w:t>
            </w:r>
          </w:p>
        </w:tc>
      </w:tr>
    </w:tbl>
    <w:p w:rsidR="00292785" w:rsidRPr="00292785" w:rsidRDefault="00292785" w:rsidP="00292785">
      <w:pPr>
        <w:pStyle w:val="NormalWeb"/>
        <w:rPr>
          <w:rFonts w:ascii="Calibri" w:hAnsi="Calibri"/>
          <w:b/>
        </w:rPr>
      </w:pPr>
      <w:r w:rsidRPr="00292785">
        <w:rPr>
          <w:rFonts w:ascii="Calibri" w:hAnsi="Calibri"/>
          <w:b/>
        </w:rPr>
        <w:t>Check the items that should be included in an email:</w:t>
      </w:r>
    </w:p>
    <w:p w:rsidR="00292785" w:rsidRPr="00292785" w:rsidRDefault="00292785" w:rsidP="00292785">
      <w:pPr>
        <w:pStyle w:val="z-TopofForm"/>
        <w:rPr>
          <w:rFonts w:ascii="Calibri" w:hAnsi="Calibri"/>
        </w:rPr>
      </w:pPr>
      <w:r w:rsidRPr="00292785">
        <w:rPr>
          <w:rFonts w:ascii="Calibri" w:hAnsi="Calibri"/>
        </w:rPr>
        <w:t>Top of Form</w:t>
      </w:r>
    </w:p>
    <w:p w:rsidR="00292785" w:rsidRPr="001031D1" w:rsidRDefault="00382EBA" w:rsidP="00292785">
      <w:pPr>
        <w:pStyle w:val="NormalWeb"/>
        <w:rPr>
          <w:rFonts w:ascii="Calibri" w:hAnsi="Calibri"/>
          <w:b/>
          <w:u w:val="single"/>
        </w:rPr>
      </w:pPr>
      <w:r w:rsidRPr="00292785">
        <w:rPr>
          <w:rFonts w:ascii="Calibri" w:hAnsi="Calibri"/>
        </w:rPr>
        <w:object w:dxaOrig="225" w:dyaOrig="225">
          <v:shape id="_x0000_i1100" type="#_x0000_t75" style="width:20.25pt;height:18pt" o:ole="">
            <v:imagedata r:id="rId22" o:title=""/>
          </v:shape>
          <w:control r:id="rId23" w:name="DefaultOcxName7" w:shapeid="_x0000_i1100"/>
        </w:object>
      </w:r>
      <w:proofErr w:type="gramStart"/>
      <w:r w:rsidR="00292785" w:rsidRPr="001031D1">
        <w:rPr>
          <w:rFonts w:ascii="Calibri" w:hAnsi="Calibri"/>
          <w:b/>
          <w:u w:val="single"/>
        </w:rPr>
        <w:t>signature</w:t>
      </w:r>
      <w:proofErr w:type="gramEnd"/>
    </w:p>
    <w:p w:rsidR="00292785" w:rsidRPr="00292785" w:rsidRDefault="00382EBA" w:rsidP="00292785">
      <w:pPr>
        <w:pStyle w:val="NormalWeb"/>
        <w:rPr>
          <w:rFonts w:ascii="Calibri" w:hAnsi="Calibri"/>
        </w:rPr>
      </w:pPr>
      <w:r w:rsidRPr="00292785">
        <w:rPr>
          <w:rFonts w:ascii="Calibri" w:hAnsi="Calibri"/>
        </w:rPr>
        <w:object w:dxaOrig="225" w:dyaOrig="225">
          <v:shape id="_x0000_i1103" type="#_x0000_t75" style="width:20.25pt;height:18pt" o:ole="">
            <v:imagedata r:id="rId22" o:title=""/>
          </v:shape>
          <w:control r:id="rId24" w:name="DefaultOcxName51" w:shapeid="_x0000_i1103"/>
        </w:object>
      </w:r>
      <w:proofErr w:type="gramStart"/>
      <w:r w:rsidR="00292785" w:rsidRPr="00292785">
        <w:rPr>
          <w:rFonts w:ascii="Calibri" w:hAnsi="Calibri"/>
        </w:rPr>
        <w:t>encryption</w:t>
      </w:r>
      <w:proofErr w:type="gramEnd"/>
    </w:p>
    <w:p w:rsidR="00292785" w:rsidRPr="00292785" w:rsidRDefault="00382EBA" w:rsidP="00292785">
      <w:pPr>
        <w:pStyle w:val="NormalWeb"/>
        <w:rPr>
          <w:rFonts w:ascii="Calibri" w:hAnsi="Calibri"/>
        </w:rPr>
      </w:pPr>
      <w:r w:rsidRPr="00292785">
        <w:rPr>
          <w:rFonts w:ascii="Calibri" w:hAnsi="Calibri"/>
        </w:rPr>
        <w:object w:dxaOrig="225" w:dyaOrig="225">
          <v:shape id="_x0000_i1106" type="#_x0000_t75" style="width:20.25pt;height:18pt" o:ole="">
            <v:imagedata r:id="rId22" o:title=""/>
          </v:shape>
          <w:control r:id="rId25" w:name="DefaultOcxName13" w:shapeid="_x0000_i1106"/>
        </w:object>
      </w:r>
      <w:proofErr w:type="gramStart"/>
      <w:r w:rsidR="00292785" w:rsidRPr="001031D1">
        <w:rPr>
          <w:rFonts w:ascii="Calibri" w:hAnsi="Calibri"/>
          <w:b/>
          <w:u w:val="single"/>
        </w:rPr>
        <w:t>who</w:t>
      </w:r>
      <w:proofErr w:type="gramEnd"/>
      <w:r w:rsidR="00292785" w:rsidRPr="001031D1">
        <w:rPr>
          <w:rFonts w:ascii="Calibri" w:hAnsi="Calibri"/>
          <w:b/>
          <w:u w:val="single"/>
        </w:rPr>
        <w:t xml:space="preserve"> the email is for</w:t>
      </w:r>
    </w:p>
    <w:p w:rsidR="00292785" w:rsidRPr="00292785" w:rsidRDefault="00382EBA" w:rsidP="00292785">
      <w:pPr>
        <w:pStyle w:val="NormalWeb"/>
        <w:rPr>
          <w:rFonts w:ascii="Calibri" w:hAnsi="Calibri"/>
        </w:rPr>
      </w:pPr>
      <w:r w:rsidRPr="00292785">
        <w:rPr>
          <w:rFonts w:ascii="Calibri" w:hAnsi="Calibri"/>
        </w:rPr>
        <w:object w:dxaOrig="225" w:dyaOrig="225">
          <v:shape id="_x0000_i1109" type="#_x0000_t75" style="width:20.25pt;height:18pt" o:ole="">
            <v:imagedata r:id="rId22" o:title=""/>
          </v:shape>
          <w:control r:id="rId26" w:name="DefaultOcxName23" w:shapeid="_x0000_i1109"/>
        </w:object>
      </w:r>
      <w:proofErr w:type="gramStart"/>
      <w:r w:rsidR="00292785" w:rsidRPr="001031D1">
        <w:rPr>
          <w:rFonts w:ascii="Calibri" w:hAnsi="Calibri"/>
          <w:b/>
          <w:u w:val="single"/>
        </w:rPr>
        <w:t>information</w:t>
      </w:r>
      <w:proofErr w:type="gramEnd"/>
      <w:r w:rsidR="00292785" w:rsidRPr="001031D1">
        <w:rPr>
          <w:rFonts w:ascii="Calibri" w:hAnsi="Calibri"/>
          <w:b/>
          <w:u w:val="single"/>
        </w:rPr>
        <w:t xml:space="preserve"> and/or required action</w:t>
      </w:r>
    </w:p>
    <w:p w:rsidR="00292785" w:rsidRPr="00292785" w:rsidRDefault="00382EBA" w:rsidP="00292785">
      <w:pPr>
        <w:pStyle w:val="NormalWeb"/>
        <w:rPr>
          <w:rFonts w:ascii="Calibri" w:hAnsi="Calibri"/>
        </w:rPr>
      </w:pPr>
      <w:r w:rsidRPr="00292785">
        <w:rPr>
          <w:rFonts w:ascii="Calibri" w:hAnsi="Calibri"/>
        </w:rPr>
        <w:object w:dxaOrig="225" w:dyaOrig="225">
          <v:shape id="_x0000_i1112" type="#_x0000_t75" style="width:20.25pt;height:18pt" o:ole="">
            <v:imagedata r:id="rId22" o:title=""/>
          </v:shape>
          <w:control r:id="rId27" w:name="DefaultOcxName6" w:shapeid="_x0000_i1112"/>
        </w:object>
      </w:r>
      <w:proofErr w:type="gramStart"/>
      <w:r w:rsidR="00292785" w:rsidRPr="00292785">
        <w:rPr>
          <w:rFonts w:ascii="Calibri" w:hAnsi="Calibri"/>
        </w:rPr>
        <w:t>emoticon</w:t>
      </w:r>
      <w:proofErr w:type="gramEnd"/>
    </w:p>
    <w:p w:rsidR="00292785" w:rsidRPr="00292785" w:rsidRDefault="00382EBA" w:rsidP="00292785">
      <w:pPr>
        <w:pStyle w:val="NormalWeb"/>
        <w:rPr>
          <w:rFonts w:ascii="Calibri" w:hAnsi="Calibri"/>
        </w:rPr>
      </w:pPr>
      <w:r w:rsidRPr="00292785">
        <w:rPr>
          <w:rFonts w:ascii="Calibri" w:hAnsi="Calibri"/>
        </w:rPr>
        <w:object w:dxaOrig="225" w:dyaOrig="225">
          <v:shape id="_x0000_i1115" type="#_x0000_t75" style="width:20.25pt;height:18pt" o:ole="">
            <v:imagedata r:id="rId22" o:title=""/>
          </v:shape>
          <w:control r:id="rId28" w:name="DefaultOcxName33" w:shapeid="_x0000_i1115"/>
        </w:object>
      </w:r>
      <w:proofErr w:type="gramStart"/>
      <w:r w:rsidR="00292785" w:rsidRPr="001031D1">
        <w:rPr>
          <w:rFonts w:ascii="Calibri" w:hAnsi="Calibri"/>
          <w:b/>
          <w:u w:val="single"/>
        </w:rPr>
        <w:t>who</w:t>
      </w:r>
      <w:proofErr w:type="gramEnd"/>
      <w:r w:rsidR="00292785" w:rsidRPr="001031D1">
        <w:rPr>
          <w:rFonts w:ascii="Calibri" w:hAnsi="Calibri"/>
          <w:b/>
          <w:u w:val="single"/>
        </w:rPr>
        <w:t xml:space="preserve"> the email is from</w:t>
      </w:r>
      <w:r w:rsidR="00292785" w:rsidRPr="00292785">
        <w:rPr>
          <w:rFonts w:ascii="Calibri" w:hAnsi="Calibri"/>
        </w:rPr>
        <w:t xml:space="preserve"> </w:t>
      </w:r>
    </w:p>
    <w:p w:rsidR="00292785" w:rsidRPr="00292785" w:rsidRDefault="00382EBA" w:rsidP="00292785">
      <w:pPr>
        <w:pStyle w:val="NormalWeb"/>
        <w:rPr>
          <w:rFonts w:ascii="Calibri" w:hAnsi="Calibri"/>
        </w:rPr>
      </w:pPr>
      <w:r w:rsidRPr="00292785">
        <w:rPr>
          <w:rFonts w:ascii="Calibri" w:hAnsi="Calibri"/>
        </w:rPr>
        <w:object w:dxaOrig="225" w:dyaOrig="225">
          <v:shape id="_x0000_i1118" type="#_x0000_t75" style="width:20.25pt;height:18pt" o:ole="">
            <v:imagedata r:id="rId22" o:title=""/>
          </v:shape>
          <w:control r:id="rId29" w:name="DefaultOcxName41" w:shapeid="_x0000_i1118"/>
        </w:object>
      </w:r>
      <w:proofErr w:type="gramStart"/>
      <w:r w:rsidR="00292785" w:rsidRPr="001031D1">
        <w:rPr>
          <w:rFonts w:ascii="Calibri" w:hAnsi="Calibri"/>
          <w:b/>
          <w:u w:val="single"/>
        </w:rPr>
        <w:t>a</w:t>
      </w:r>
      <w:proofErr w:type="gramEnd"/>
      <w:r w:rsidR="00292785" w:rsidRPr="001031D1">
        <w:rPr>
          <w:rFonts w:ascii="Calibri" w:hAnsi="Calibri"/>
          <w:b/>
          <w:u w:val="single"/>
        </w:rPr>
        <w:t xml:space="preserve"> subject line</w:t>
      </w:r>
      <w:r w:rsidR="00292785" w:rsidRPr="00292785">
        <w:rPr>
          <w:rFonts w:ascii="Calibri" w:hAnsi="Calibri"/>
        </w:rPr>
        <w:t xml:space="preserve"> </w:t>
      </w:r>
    </w:p>
    <w:p w:rsidR="003206BB" w:rsidRDefault="003206BB" w:rsidP="003206BB">
      <w:pPr>
        <w:spacing w:before="100" w:beforeAutospacing="1" w:after="100" w:afterAutospacing="1" w:line="270" w:lineRule="atLeast"/>
        <w:jc w:val="center"/>
        <w:rPr>
          <w:rFonts w:eastAsia="Times New Roman" w:cs="Arial"/>
          <w:sz w:val="20"/>
          <w:szCs w:val="20"/>
          <w:lang w:eastAsia="en-AU"/>
        </w:rPr>
      </w:pPr>
    </w:p>
    <w:p w:rsidR="00E45D72" w:rsidRDefault="00E45D72" w:rsidP="000A562D">
      <w:pPr>
        <w:spacing w:before="100" w:beforeAutospacing="1" w:after="100" w:afterAutospacing="1" w:line="270" w:lineRule="atLeast"/>
        <w:jc w:val="center"/>
        <w:rPr>
          <w:rFonts w:eastAsia="Times New Roman" w:cs="Arial"/>
          <w:sz w:val="20"/>
          <w:szCs w:val="20"/>
          <w:lang w:eastAsia="en-AU"/>
        </w:rPr>
      </w:pPr>
    </w:p>
    <w:p w:rsidR="003206BB" w:rsidRPr="003206BB" w:rsidRDefault="00292785" w:rsidP="000A562D">
      <w:pPr>
        <w:spacing w:before="100" w:beforeAutospacing="1" w:after="100" w:afterAutospacing="1" w:line="270" w:lineRule="atLeast"/>
        <w:jc w:val="center"/>
        <w:rPr>
          <w:rFonts w:ascii="Arial" w:eastAsia="Times New Roman" w:hAnsi="Arial" w:cs="Arial"/>
          <w:lang w:eastAsia="en-AU"/>
        </w:rPr>
      </w:pPr>
      <w:r>
        <w:rPr>
          <w:rFonts w:ascii="Arial" w:eastAsia="Times New Roman" w:hAnsi="Arial" w:cs="Arial"/>
          <w:lang w:eastAsia="en-AU"/>
        </w:rPr>
        <w:lastRenderedPageBreak/>
        <w:t xml:space="preserve">Summary - </w:t>
      </w:r>
      <w:r w:rsidR="003206BB" w:rsidRPr="003206BB">
        <w:rPr>
          <w:rFonts w:ascii="Arial" w:eastAsia="Times New Roman" w:hAnsi="Arial" w:cs="Arial"/>
          <w:lang w:eastAsia="en-AU"/>
        </w:rPr>
        <w:t>Complete the following:</w:t>
      </w:r>
    </w:p>
    <w:p w:rsidR="003206BB" w:rsidRPr="00E340AF" w:rsidRDefault="003206BB" w:rsidP="00E340AF">
      <w:pPr>
        <w:spacing w:before="100" w:beforeAutospacing="1" w:after="100" w:afterAutospacing="1" w:line="270" w:lineRule="atLeast"/>
        <w:jc w:val="center"/>
        <w:rPr>
          <w:rFonts w:ascii="Trebuchet MS" w:eastAsia="Times New Roman" w:hAnsi="Trebuchet MS" w:cs="Arial"/>
          <w:sz w:val="20"/>
          <w:szCs w:val="20"/>
          <w:lang w:eastAsia="en-AU"/>
        </w:rPr>
      </w:pPr>
    </w:p>
    <w:tbl>
      <w:tblPr>
        <w:tblW w:w="9414" w:type="dxa"/>
        <w:jc w:val="center"/>
        <w:tblCellSpacing w:w="3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178"/>
        <w:gridCol w:w="2127"/>
        <w:gridCol w:w="3395"/>
        <w:gridCol w:w="1714"/>
      </w:tblGrid>
      <w:tr w:rsidR="0042540D" w:rsidRPr="00E340AF" w:rsidTr="00F338F8">
        <w:trPr>
          <w:tblCellSpacing w:w="37" w:type="dxa"/>
          <w:jc w:val="center"/>
        </w:trPr>
        <w:tc>
          <w:tcPr>
            <w:tcW w:w="1098" w:type="pct"/>
            <w:tcBorders>
              <w:top w:val="outset" w:sz="6" w:space="0" w:color="auto"/>
              <w:left w:val="outset" w:sz="6" w:space="0" w:color="auto"/>
              <w:bottom w:val="outset" w:sz="6" w:space="0" w:color="auto"/>
              <w:right w:val="outset" w:sz="6" w:space="0" w:color="auto"/>
            </w:tcBorders>
          </w:tcPr>
          <w:p w:rsidR="00DB18B1" w:rsidRDefault="00DB18B1" w:rsidP="00E340AF">
            <w:pPr>
              <w:spacing w:after="0" w:line="240" w:lineRule="auto"/>
              <w:jc w:val="center"/>
              <w:rPr>
                <w:rFonts w:ascii="Arial" w:eastAsia="Times New Roman" w:hAnsi="Arial" w:cs="Arial"/>
                <w:b/>
                <w:bCs/>
                <w:sz w:val="20"/>
                <w:szCs w:val="20"/>
                <w:lang w:eastAsia="en-AU"/>
              </w:rPr>
            </w:pPr>
            <w:r>
              <w:rPr>
                <w:rFonts w:ascii="Arial" w:eastAsia="Times New Roman" w:hAnsi="Arial" w:cs="Arial"/>
                <w:b/>
                <w:bCs/>
                <w:sz w:val="20"/>
                <w:szCs w:val="20"/>
                <w:lang w:eastAsia="en-AU"/>
              </w:rPr>
              <w:t>Unit</w:t>
            </w:r>
          </w:p>
        </w:tc>
        <w:tc>
          <w:tcPr>
            <w:tcW w:w="1090" w:type="pct"/>
            <w:tcBorders>
              <w:top w:val="outset" w:sz="6" w:space="0" w:color="auto"/>
              <w:left w:val="outset" w:sz="6" w:space="0" w:color="auto"/>
              <w:bottom w:val="outset" w:sz="6" w:space="0" w:color="auto"/>
              <w:right w:val="outset" w:sz="6" w:space="0" w:color="auto"/>
            </w:tcBorders>
          </w:tcPr>
          <w:p w:rsidR="00DB18B1" w:rsidRDefault="00DB18B1" w:rsidP="00E340AF">
            <w:pPr>
              <w:spacing w:after="0" w:line="240" w:lineRule="auto"/>
              <w:jc w:val="center"/>
              <w:rPr>
                <w:rFonts w:ascii="Arial" w:eastAsia="Times New Roman" w:hAnsi="Arial" w:cs="Arial"/>
                <w:b/>
                <w:bCs/>
                <w:sz w:val="20"/>
                <w:szCs w:val="20"/>
                <w:lang w:eastAsia="en-AU"/>
              </w:rPr>
            </w:pPr>
            <w:r>
              <w:rPr>
                <w:rFonts w:ascii="Arial" w:eastAsia="Times New Roman" w:hAnsi="Arial" w:cs="Arial"/>
                <w:b/>
                <w:bCs/>
                <w:sz w:val="20"/>
                <w:szCs w:val="20"/>
                <w:lang w:eastAsia="en-AU"/>
              </w:rPr>
              <w:t>Element</w:t>
            </w:r>
          </w:p>
        </w:tc>
        <w:tc>
          <w:tcPr>
            <w:tcW w:w="1764" w:type="pct"/>
            <w:tcBorders>
              <w:top w:val="outset" w:sz="6" w:space="0" w:color="auto"/>
              <w:left w:val="outset" w:sz="6" w:space="0" w:color="auto"/>
              <w:bottom w:val="outset" w:sz="6" w:space="0" w:color="auto"/>
              <w:right w:val="outset" w:sz="6" w:space="0" w:color="auto"/>
            </w:tcBorders>
            <w:vAlign w:val="center"/>
            <w:hideMark/>
          </w:tcPr>
          <w:p w:rsidR="00DB18B1" w:rsidRPr="00E340AF" w:rsidRDefault="00DB18B1" w:rsidP="00E340AF">
            <w:pPr>
              <w:spacing w:after="0" w:line="240" w:lineRule="auto"/>
              <w:jc w:val="center"/>
              <w:rPr>
                <w:rFonts w:ascii="Arial" w:eastAsia="Times New Roman" w:hAnsi="Arial" w:cs="Arial"/>
                <w:sz w:val="20"/>
                <w:szCs w:val="20"/>
                <w:lang w:eastAsia="en-AU"/>
              </w:rPr>
            </w:pPr>
            <w:r>
              <w:rPr>
                <w:rFonts w:ascii="Arial" w:eastAsia="Times New Roman" w:hAnsi="Arial" w:cs="Arial"/>
                <w:b/>
                <w:bCs/>
                <w:sz w:val="20"/>
                <w:szCs w:val="20"/>
                <w:lang w:eastAsia="en-AU"/>
              </w:rPr>
              <w:t>Question:</w:t>
            </w:r>
            <w:r w:rsidRPr="00E340AF">
              <w:rPr>
                <w:rFonts w:ascii="Arial" w:eastAsia="Times New Roman" w:hAnsi="Arial" w:cs="Arial"/>
                <w:sz w:val="20"/>
                <w:szCs w:val="20"/>
                <w:lang w:eastAsia="en-AU"/>
              </w:rPr>
              <w:t> </w:t>
            </w:r>
          </w:p>
        </w:tc>
        <w:tc>
          <w:tcPr>
            <w:tcW w:w="851" w:type="pct"/>
            <w:tcBorders>
              <w:top w:val="outset" w:sz="6" w:space="0" w:color="auto"/>
              <w:left w:val="outset" w:sz="6" w:space="0" w:color="auto"/>
              <w:bottom w:val="outset" w:sz="6" w:space="0" w:color="auto"/>
              <w:right w:val="outset" w:sz="6" w:space="0" w:color="auto"/>
            </w:tcBorders>
            <w:vAlign w:val="center"/>
            <w:hideMark/>
          </w:tcPr>
          <w:p w:rsidR="00DB18B1" w:rsidRPr="00E340AF" w:rsidRDefault="00DB18B1" w:rsidP="00E340AF">
            <w:pPr>
              <w:spacing w:before="100" w:beforeAutospacing="1" w:after="100" w:afterAutospacing="1" w:line="240" w:lineRule="auto"/>
              <w:jc w:val="center"/>
              <w:rPr>
                <w:rFonts w:ascii="Arial" w:eastAsia="Times New Roman" w:hAnsi="Arial" w:cs="Arial"/>
                <w:sz w:val="20"/>
                <w:szCs w:val="20"/>
                <w:lang w:eastAsia="en-AU"/>
              </w:rPr>
            </w:pPr>
            <w:r>
              <w:rPr>
                <w:rFonts w:ascii="Arial" w:eastAsia="Times New Roman" w:hAnsi="Arial" w:cs="Arial"/>
                <w:b/>
                <w:bCs/>
                <w:sz w:val="20"/>
                <w:szCs w:val="20"/>
                <w:lang w:eastAsia="en-AU"/>
              </w:rPr>
              <w:t>Answer:</w:t>
            </w:r>
          </w:p>
        </w:tc>
      </w:tr>
      <w:tr w:rsidR="0042540D" w:rsidRPr="00E340AF" w:rsidTr="00F338F8">
        <w:trPr>
          <w:tblCellSpacing w:w="37" w:type="dxa"/>
          <w:jc w:val="center"/>
        </w:trPr>
        <w:tc>
          <w:tcPr>
            <w:tcW w:w="1098" w:type="pct"/>
            <w:tcBorders>
              <w:top w:val="outset" w:sz="6" w:space="0" w:color="auto"/>
              <w:left w:val="outset" w:sz="6" w:space="0" w:color="auto"/>
              <w:bottom w:val="outset" w:sz="6" w:space="0" w:color="auto"/>
              <w:right w:val="outset" w:sz="6" w:space="0" w:color="auto"/>
            </w:tcBorders>
          </w:tcPr>
          <w:p w:rsidR="00DB18B1" w:rsidRPr="00D5794E" w:rsidRDefault="00DB18B1" w:rsidP="00864B93">
            <w:r w:rsidRPr="00D5794E">
              <w:t>Provide one-to-one instruction</w:t>
            </w:r>
          </w:p>
        </w:tc>
        <w:tc>
          <w:tcPr>
            <w:tcW w:w="1090" w:type="pct"/>
            <w:tcBorders>
              <w:top w:val="outset" w:sz="6" w:space="0" w:color="auto"/>
              <w:left w:val="outset" w:sz="6" w:space="0" w:color="auto"/>
              <w:bottom w:val="outset" w:sz="6" w:space="0" w:color="auto"/>
              <w:right w:val="outset" w:sz="6" w:space="0" w:color="auto"/>
            </w:tcBorders>
          </w:tcPr>
          <w:p w:rsidR="00DB18B1" w:rsidRPr="009C168A" w:rsidRDefault="00DB18B1" w:rsidP="00C75D62">
            <w:pPr>
              <w:spacing w:after="0" w:line="240" w:lineRule="auto"/>
            </w:pPr>
            <w:r w:rsidRPr="009C168A">
              <w:t xml:space="preserve">Determine client need </w:t>
            </w:r>
          </w:p>
        </w:tc>
        <w:tc>
          <w:tcPr>
            <w:tcW w:w="1764" w:type="pct"/>
            <w:tcBorders>
              <w:top w:val="outset" w:sz="6" w:space="0" w:color="auto"/>
              <w:left w:val="outset" w:sz="6" w:space="0" w:color="auto"/>
              <w:bottom w:val="outset" w:sz="6" w:space="0" w:color="auto"/>
              <w:right w:val="outset" w:sz="6" w:space="0" w:color="auto"/>
            </w:tcBorders>
            <w:hideMark/>
          </w:tcPr>
          <w:p w:rsidR="00DB18B1" w:rsidRPr="009C168A" w:rsidRDefault="00766ABF" w:rsidP="00766ABF">
            <w:pPr>
              <w:spacing w:after="0" w:line="240" w:lineRule="auto"/>
            </w:pPr>
            <w:r>
              <w:t>If the client is dissatisfied with the promptness of service from a Help Desk how would you review the situation?</w:t>
            </w:r>
          </w:p>
        </w:tc>
        <w:tc>
          <w:tcPr>
            <w:tcW w:w="851" w:type="pct"/>
            <w:tcBorders>
              <w:top w:val="outset" w:sz="6" w:space="0" w:color="auto"/>
              <w:left w:val="outset" w:sz="6" w:space="0" w:color="auto"/>
              <w:bottom w:val="outset" w:sz="6" w:space="0" w:color="auto"/>
              <w:right w:val="outset" w:sz="6" w:space="0" w:color="auto"/>
            </w:tcBorders>
            <w:hideMark/>
          </w:tcPr>
          <w:p w:rsidR="00DB18B1" w:rsidRPr="000A562D" w:rsidRDefault="000A562D" w:rsidP="000A562D">
            <w:r>
              <w:t>Ask the supervisor to review the issue.</w:t>
            </w:r>
            <w:r w:rsidR="00B7341B">
              <w:t xml:space="preserve"> If that doesn’t solve the problem then escalate it to the department manager.</w:t>
            </w:r>
          </w:p>
        </w:tc>
      </w:tr>
      <w:tr w:rsidR="0042540D" w:rsidRPr="00E340AF" w:rsidTr="00F338F8">
        <w:trPr>
          <w:tblCellSpacing w:w="37" w:type="dxa"/>
          <w:jc w:val="center"/>
        </w:trPr>
        <w:tc>
          <w:tcPr>
            <w:tcW w:w="1098" w:type="pct"/>
            <w:tcBorders>
              <w:top w:val="outset" w:sz="6" w:space="0" w:color="auto"/>
              <w:left w:val="outset" w:sz="6" w:space="0" w:color="auto"/>
              <w:bottom w:val="outset" w:sz="6" w:space="0" w:color="auto"/>
              <w:right w:val="outset" w:sz="6" w:space="0" w:color="auto"/>
            </w:tcBorders>
          </w:tcPr>
          <w:p w:rsidR="00DB18B1" w:rsidRPr="00D5794E" w:rsidRDefault="00DB18B1" w:rsidP="00864B93">
            <w:r w:rsidRPr="00D5794E">
              <w:t>Assist with policy development for client support procedures</w:t>
            </w:r>
          </w:p>
        </w:tc>
        <w:tc>
          <w:tcPr>
            <w:tcW w:w="1090" w:type="pct"/>
            <w:tcBorders>
              <w:top w:val="outset" w:sz="6" w:space="0" w:color="auto"/>
              <w:left w:val="outset" w:sz="6" w:space="0" w:color="auto"/>
              <w:bottom w:val="outset" w:sz="6" w:space="0" w:color="auto"/>
              <w:right w:val="outset" w:sz="6" w:space="0" w:color="auto"/>
            </w:tcBorders>
          </w:tcPr>
          <w:p w:rsidR="00DB18B1" w:rsidRPr="009C168A" w:rsidRDefault="00DB18B1" w:rsidP="00C75D62">
            <w:pPr>
              <w:spacing w:after="0" w:line="240" w:lineRule="auto"/>
            </w:pPr>
            <w:r w:rsidRPr="009C168A">
              <w:t>Determine support issues</w:t>
            </w:r>
          </w:p>
        </w:tc>
        <w:tc>
          <w:tcPr>
            <w:tcW w:w="1764" w:type="pct"/>
            <w:tcBorders>
              <w:top w:val="outset" w:sz="6" w:space="0" w:color="auto"/>
              <w:left w:val="outset" w:sz="6" w:space="0" w:color="auto"/>
              <w:bottom w:val="outset" w:sz="6" w:space="0" w:color="auto"/>
              <w:right w:val="outset" w:sz="6" w:space="0" w:color="auto"/>
            </w:tcBorders>
            <w:hideMark/>
          </w:tcPr>
          <w:p w:rsidR="00DB18B1" w:rsidRPr="009C168A" w:rsidRDefault="00B01D07" w:rsidP="00766ABF">
            <w:pPr>
              <w:spacing w:after="0" w:line="240" w:lineRule="auto"/>
            </w:pPr>
            <w:r w:rsidRPr="00B01D07">
              <w:t xml:space="preserve"> </w:t>
            </w:r>
            <w:r w:rsidR="00766ABF">
              <w:t>How could you g</w:t>
            </w:r>
            <w:r w:rsidRPr="00B01D07">
              <w:t xml:space="preserve">ather feedback from </w:t>
            </w:r>
            <w:r w:rsidR="00766ABF">
              <w:t xml:space="preserve">Help Desk staff </w:t>
            </w:r>
            <w:r w:rsidR="00766ABF" w:rsidRPr="00B01D07">
              <w:t>detailing</w:t>
            </w:r>
            <w:r w:rsidRPr="00B01D07">
              <w:t xml:space="preserve"> problems with current methods</w:t>
            </w:r>
            <w:r w:rsidR="00766ABF">
              <w:t>?</w:t>
            </w:r>
          </w:p>
        </w:tc>
        <w:tc>
          <w:tcPr>
            <w:tcW w:w="851" w:type="pct"/>
            <w:tcBorders>
              <w:top w:val="outset" w:sz="6" w:space="0" w:color="auto"/>
              <w:left w:val="outset" w:sz="6" w:space="0" w:color="auto"/>
              <w:bottom w:val="outset" w:sz="6" w:space="0" w:color="auto"/>
              <w:right w:val="outset" w:sz="6" w:space="0" w:color="auto"/>
            </w:tcBorders>
            <w:hideMark/>
          </w:tcPr>
          <w:p w:rsidR="00DB18B1" w:rsidRPr="000A562D" w:rsidRDefault="000A562D" w:rsidP="000A562D">
            <w:r>
              <w:t>Provide anonymous feedback forms.</w:t>
            </w:r>
          </w:p>
        </w:tc>
      </w:tr>
      <w:tr w:rsidR="0042540D" w:rsidRPr="00E340AF" w:rsidTr="00F338F8">
        <w:trPr>
          <w:tblCellSpacing w:w="37" w:type="dxa"/>
          <w:jc w:val="center"/>
        </w:trPr>
        <w:tc>
          <w:tcPr>
            <w:tcW w:w="1098" w:type="pct"/>
            <w:tcBorders>
              <w:top w:val="outset" w:sz="6" w:space="0" w:color="auto"/>
              <w:left w:val="outset" w:sz="6" w:space="0" w:color="auto"/>
              <w:bottom w:val="outset" w:sz="6" w:space="0" w:color="auto"/>
              <w:right w:val="outset" w:sz="6" w:space="0" w:color="auto"/>
            </w:tcBorders>
          </w:tcPr>
          <w:p w:rsidR="00DB18B1" w:rsidRPr="00D5794E" w:rsidRDefault="00DB18B1" w:rsidP="00864B93">
            <w:r w:rsidRPr="00D5794E">
              <w:t>Provide first-level remote help desk support</w:t>
            </w:r>
          </w:p>
        </w:tc>
        <w:tc>
          <w:tcPr>
            <w:tcW w:w="1090" w:type="pct"/>
            <w:tcBorders>
              <w:top w:val="outset" w:sz="6" w:space="0" w:color="auto"/>
              <w:left w:val="outset" w:sz="6" w:space="0" w:color="auto"/>
              <w:bottom w:val="outset" w:sz="6" w:space="0" w:color="auto"/>
              <w:right w:val="outset" w:sz="6" w:space="0" w:color="auto"/>
            </w:tcBorders>
          </w:tcPr>
          <w:p w:rsidR="00DB18B1" w:rsidRPr="009C168A" w:rsidRDefault="00DB18B1" w:rsidP="00C75D62">
            <w:pPr>
              <w:spacing w:after="0" w:line="240" w:lineRule="auto"/>
            </w:pPr>
            <w:r w:rsidRPr="009C168A">
              <w:t xml:space="preserve">Determine the user support issue </w:t>
            </w:r>
          </w:p>
        </w:tc>
        <w:tc>
          <w:tcPr>
            <w:tcW w:w="1764" w:type="pct"/>
            <w:tcBorders>
              <w:top w:val="outset" w:sz="6" w:space="0" w:color="auto"/>
              <w:left w:val="outset" w:sz="6" w:space="0" w:color="auto"/>
              <w:bottom w:val="outset" w:sz="6" w:space="0" w:color="auto"/>
              <w:right w:val="outset" w:sz="6" w:space="0" w:color="auto"/>
            </w:tcBorders>
            <w:hideMark/>
          </w:tcPr>
          <w:p w:rsidR="00DB18B1" w:rsidRPr="009C168A" w:rsidRDefault="00766ABF" w:rsidP="00DB18B1">
            <w:pPr>
              <w:spacing w:after="0" w:line="240" w:lineRule="auto"/>
            </w:pPr>
            <w:r>
              <w:t xml:space="preserve">Construct questions </w:t>
            </w:r>
            <w:r w:rsidRPr="00B01D07">
              <w:t>using,</w:t>
            </w:r>
            <w:r>
              <w:t xml:space="preserve"> </w:t>
            </w:r>
            <w:r w:rsidR="00B01D07" w:rsidRPr="00B01D07">
              <w:t>technical language that is understandable by the client</w:t>
            </w:r>
            <w:r>
              <w:t>, to gain an understanding of the slow Help Desk problem.</w:t>
            </w:r>
          </w:p>
        </w:tc>
        <w:tc>
          <w:tcPr>
            <w:tcW w:w="851" w:type="pct"/>
            <w:tcBorders>
              <w:top w:val="outset" w:sz="6" w:space="0" w:color="auto"/>
              <w:left w:val="outset" w:sz="6" w:space="0" w:color="auto"/>
              <w:bottom w:val="outset" w:sz="6" w:space="0" w:color="auto"/>
              <w:right w:val="outset" w:sz="6" w:space="0" w:color="auto"/>
            </w:tcBorders>
            <w:hideMark/>
          </w:tcPr>
          <w:p w:rsidR="00E45D72" w:rsidRDefault="00E45D72" w:rsidP="00E45D72">
            <w:r>
              <w:t>Did the help desk support staff answer your query in a timely fashion?</w:t>
            </w:r>
          </w:p>
          <w:p w:rsidR="00E45D72" w:rsidRDefault="00E45D72" w:rsidP="00E45D72">
            <w:r>
              <w:t>How long were you</w:t>
            </w:r>
            <w:r w:rsidR="0074067A">
              <w:t xml:space="preserve"> </w:t>
            </w:r>
            <w:proofErr w:type="gramStart"/>
            <w:r w:rsidR="0074067A">
              <w:t xml:space="preserve">kept </w:t>
            </w:r>
            <w:r>
              <w:t xml:space="preserve"> waiting</w:t>
            </w:r>
            <w:proofErr w:type="gramEnd"/>
            <w:r>
              <w:t xml:space="preserve"> before you were answered</w:t>
            </w:r>
            <w:r w:rsidR="0074067A">
              <w:t xml:space="preserve"> by a consultant</w:t>
            </w:r>
            <w:r>
              <w:t>?</w:t>
            </w:r>
          </w:p>
          <w:p w:rsidR="00E45D72" w:rsidRDefault="000220C0" w:rsidP="00E45D72">
            <w:r>
              <w:t xml:space="preserve">Did they use language that you could understand? (To determine if that the reason that the call took so </w:t>
            </w:r>
            <w:r>
              <w:lastRenderedPageBreak/>
              <w:t>long to complete)</w:t>
            </w:r>
          </w:p>
          <w:p w:rsidR="000220C0" w:rsidRDefault="000220C0" w:rsidP="00E45D72">
            <w:r>
              <w:t>Were they courteous to you?</w:t>
            </w:r>
          </w:p>
          <w:p w:rsidR="000220C0" w:rsidRDefault="000220C0" w:rsidP="00E45D72">
            <w:r>
              <w:t>Did they convey the impression they were competent?</w:t>
            </w:r>
          </w:p>
          <w:p w:rsidR="000220C0" w:rsidRPr="000A562D" w:rsidRDefault="000220C0" w:rsidP="00E45D72">
            <w:r>
              <w:t>Did they seem like they knew what they were doing?</w:t>
            </w:r>
          </w:p>
        </w:tc>
      </w:tr>
      <w:tr w:rsidR="0042540D" w:rsidRPr="00E340AF" w:rsidTr="00F338F8">
        <w:trPr>
          <w:trHeight w:val="1373"/>
          <w:tblCellSpacing w:w="37" w:type="dxa"/>
          <w:jc w:val="center"/>
        </w:trPr>
        <w:tc>
          <w:tcPr>
            <w:tcW w:w="1098" w:type="pct"/>
            <w:tcBorders>
              <w:top w:val="outset" w:sz="6" w:space="0" w:color="auto"/>
              <w:left w:val="outset" w:sz="6" w:space="0" w:color="auto"/>
              <w:bottom w:val="outset" w:sz="6" w:space="0" w:color="auto"/>
              <w:right w:val="outset" w:sz="6" w:space="0" w:color="auto"/>
            </w:tcBorders>
          </w:tcPr>
          <w:p w:rsidR="00DB18B1" w:rsidRPr="00D5794E" w:rsidRDefault="00DB18B1" w:rsidP="00864B93">
            <w:r w:rsidRPr="00D5794E">
              <w:lastRenderedPageBreak/>
              <w:t>Communicate in the workplace</w:t>
            </w:r>
          </w:p>
        </w:tc>
        <w:tc>
          <w:tcPr>
            <w:tcW w:w="1090" w:type="pct"/>
            <w:tcBorders>
              <w:top w:val="outset" w:sz="6" w:space="0" w:color="auto"/>
              <w:left w:val="outset" w:sz="6" w:space="0" w:color="auto"/>
              <w:bottom w:val="outset" w:sz="6" w:space="0" w:color="auto"/>
              <w:right w:val="outset" w:sz="6" w:space="0" w:color="auto"/>
            </w:tcBorders>
          </w:tcPr>
          <w:p w:rsidR="00DB18B1" w:rsidRPr="009C168A" w:rsidRDefault="00DB18B1" w:rsidP="00C75D62">
            <w:pPr>
              <w:spacing w:after="0" w:line="240" w:lineRule="auto"/>
            </w:pPr>
            <w:r w:rsidRPr="009C168A">
              <w:t xml:space="preserve">Establish contact with clients </w:t>
            </w:r>
          </w:p>
        </w:tc>
        <w:tc>
          <w:tcPr>
            <w:tcW w:w="1764" w:type="pct"/>
            <w:tcBorders>
              <w:top w:val="outset" w:sz="6" w:space="0" w:color="auto"/>
              <w:left w:val="outset" w:sz="6" w:space="0" w:color="auto"/>
              <w:bottom w:val="outset" w:sz="6" w:space="0" w:color="auto"/>
              <w:right w:val="outset" w:sz="6" w:space="0" w:color="auto"/>
            </w:tcBorders>
            <w:hideMark/>
          </w:tcPr>
          <w:p w:rsidR="00DB18B1" w:rsidRPr="009C168A" w:rsidRDefault="00766ABF" w:rsidP="00766ABF">
            <w:pPr>
              <w:spacing w:after="0" w:line="240" w:lineRule="auto"/>
            </w:pPr>
            <w:r>
              <w:t>How can you a</w:t>
            </w:r>
            <w:r w:rsidR="00B01D07" w:rsidRPr="00B01D07">
              <w:t xml:space="preserve">ccommodate cultural differences </w:t>
            </w:r>
            <w:r>
              <w:t>with clients of the Help Desk?</w:t>
            </w:r>
          </w:p>
        </w:tc>
        <w:tc>
          <w:tcPr>
            <w:tcW w:w="851" w:type="pct"/>
            <w:tcBorders>
              <w:top w:val="outset" w:sz="6" w:space="0" w:color="auto"/>
              <w:left w:val="outset" w:sz="6" w:space="0" w:color="auto"/>
              <w:bottom w:val="outset" w:sz="6" w:space="0" w:color="auto"/>
              <w:right w:val="outset" w:sz="6" w:space="0" w:color="auto"/>
            </w:tcBorders>
            <w:hideMark/>
          </w:tcPr>
          <w:p w:rsidR="00DB18B1" w:rsidRPr="000A562D" w:rsidRDefault="000220C0" w:rsidP="000A562D">
            <w:r>
              <w:t>Be sensitive to different clients needs.  Provide interpreter services to clients whose technical understanding may be minimal.</w:t>
            </w:r>
          </w:p>
        </w:tc>
      </w:tr>
      <w:tr w:rsidR="0042540D" w:rsidRPr="00E340AF" w:rsidTr="00F338F8">
        <w:trPr>
          <w:tblCellSpacing w:w="37" w:type="dxa"/>
          <w:jc w:val="center"/>
        </w:trPr>
        <w:tc>
          <w:tcPr>
            <w:tcW w:w="1098" w:type="pct"/>
            <w:tcBorders>
              <w:top w:val="outset" w:sz="6" w:space="0" w:color="auto"/>
              <w:left w:val="outset" w:sz="6" w:space="0" w:color="auto"/>
              <w:bottom w:val="outset" w:sz="6" w:space="0" w:color="auto"/>
              <w:right w:val="outset" w:sz="6" w:space="0" w:color="auto"/>
            </w:tcBorders>
          </w:tcPr>
          <w:p w:rsidR="00DB18B1" w:rsidRPr="00D5794E" w:rsidRDefault="00DB18B1" w:rsidP="00864B93">
            <w:r w:rsidRPr="00D5794E">
              <w:t>Relate to clients on a business level</w:t>
            </w:r>
          </w:p>
        </w:tc>
        <w:tc>
          <w:tcPr>
            <w:tcW w:w="1090" w:type="pct"/>
            <w:tcBorders>
              <w:top w:val="outset" w:sz="6" w:space="0" w:color="auto"/>
              <w:left w:val="outset" w:sz="6" w:space="0" w:color="auto"/>
              <w:bottom w:val="outset" w:sz="6" w:space="0" w:color="auto"/>
              <w:right w:val="outset" w:sz="6" w:space="0" w:color="auto"/>
            </w:tcBorders>
          </w:tcPr>
          <w:p w:rsidR="00DB18B1" w:rsidRPr="009C168A" w:rsidRDefault="00DB18B1" w:rsidP="00C75D62">
            <w:pPr>
              <w:spacing w:after="0" w:line="240" w:lineRule="auto"/>
            </w:pPr>
            <w:r w:rsidRPr="009C168A">
              <w:t xml:space="preserve">Understand organizational environment </w:t>
            </w:r>
          </w:p>
        </w:tc>
        <w:tc>
          <w:tcPr>
            <w:tcW w:w="1764" w:type="pct"/>
            <w:tcBorders>
              <w:top w:val="outset" w:sz="6" w:space="0" w:color="auto"/>
              <w:left w:val="outset" w:sz="6" w:space="0" w:color="auto"/>
              <w:bottom w:val="outset" w:sz="6" w:space="0" w:color="auto"/>
              <w:right w:val="outset" w:sz="6" w:space="0" w:color="auto"/>
            </w:tcBorders>
            <w:hideMark/>
          </w:tcPr>
          <w:p w:rsidR="00DB18B1" w:rsidRPr="009C168A" w:rsidRDefault="00115A1A" w:rsidP="00115A1A">
            <w:pPr>
              <w:spacing w:after="0" w:line="240" w:lineRule="auto"/>
            </w:pPr>
            <w:r>
              <w:rPr>
                <w:rFonts w:ascii="Arial" w:eastAsia="Times New Roman" w:hAnsi="Arial" w:cs="Arial"/>
                <w:sz w:val="20"/>
                <w:szCs w:val="20"/>
                <w:lang w:eastAsia="en-AU"/>
              </w:rPr>
              <w:t>Advise how you could provide a translation service at the Help Desk and any changes to the</w:t>
            </w:r>
            <w:r w:rsidR="00B01D07" w:rsidRPr="00B01D07">
              <w:rPr>
                <w:rFonts w:ascii="Arial" w:eastAsia="Times New Roman" w:hAnsi="Arial" w:cs="Arial"/>
                <w:sz w:val="20"/>
                <w:szCs w:val="20"/>
                <w:lang w:eastAsia="en-AU"/>
              </w:rPr>
              <w:t xml:space="preserve"> service-level agreements </w:t>
            </w:r>
            <w:r>
              <w:rPr>
                <w:rFonts w:ascii="Arial" w:eastAsia="Times New Roman" w:hAnsi="Arial" w:cs="Arial"/>
                <w:sz w:val="20"/>
                <w:szCs w:val="20"/>
                <w:lang w:eastAsia="en-AU"/>
              </w:rPr>
              <w:t>that may be required.</w:t>
            </w:r>
          </w:p>
        </w:tc>
        <w:tc>
          <w:tcPr>
            <w:tcW w:w="851" w:type="pct"/>
            <w:tcBorders>
              <w:top w:val="outset" w:sz="6" w:space="0" w:color="auto"/>
              <w:left w:val="outset" w:sz="6" w:space="0" w:color="auto"/>
              <w:bottom w:val="outset" w:sz="6" w:space="0" w:color="auto"/>
              <w:right w:val="outset" w:sz="6" w:space="0" w:color="auto"/>
            </w:tcBorders>
            <w:hideMark/>
          </w:tcPr>
          <w:p w:rsidR="001A5E4B" w:rsidRDefault="007558B2" w:rsidP="000A562D">
            <w:r>
              <w:t xml:space="preserve">By employing people who speak more than two languages. </w:t>
            </w:r>
          </w:p>
          <w:p w:rsidR="00DB18B1" w:rsidRDefault="007558B2" w:rsidP="000A562D">
            <w:r>
              <w:t>You would need to alter the SLA to ensure that the</w:t>
            </w:r>
            <w:r w:rsidR="001A5E4B">
              <w:t xml:space="preserve"> priority order and response time of interpreted </w:t>
            </w:r>
            <w:r w:rsidR="001A5E4B">
              <w:lastRenderedPageBreak/>
              <w:t>calls was taken into consideration.</w:t>
            </w:r>
          </w:p>
          <w:p w:rsidR="001A5E4B" w:rsidRDefault="001A5E4B" w:rsidP="000A562D">
            <w:r>
              <w:t xml:space="preserve">It would specify the </w:t>
            </w:r>
            <w:r w:rsidR="004C0950">
              <w:t xml:space="preserve">type of interpreter </w:t>
            </w:r>
            <w:r>
              <w:t>services that are provided.</w:t>
            </w:r>
          </w:p>
          <w:p w:rsidR="00B41222" w:rsidRDefault="00B41222" w:rsidP="000A562D">
            <w:r>
              <w:t>The hours of operation of the interpreters would also need to be included.</w:t>
            </w:r>
          </w:p>
          <w:p w:rsidR="00F90431" w:rsidRPr="000A562D" w:rsidRDefault="00F90431" w:rsidP="000A562D">
            <w:r>
              <w:t xml:space="preserve">How the SLA is written </w:t>
            </w:r>
            <w:r w:rsidR="0042540D">
              <w:t xml:space="preserve">concerning the interpreting </w:t>
            </w:r>
            <w:r w:rsidR="0074067A">
              <w:t>services</w:t>
            </w:r>
            <w:r>
              <w:t xml:space="preserve"> would depend upon if the interpreters were employed by the company or outsourced. </w:t>
            </w:r>
          </w:p>
        </w:tc>
      </w:tr>
    </w:tbl>
    <w:p w:rsidR="00E340AF" w:rsidRPr="00E340AF" w:rsidRDefault="00E340AF" w:rsidP="00E340AF">
      <w:pPr>
        <w:spacing w:before="100" w:beforeAutospacing="1" w:after="100" w:afterAutospacing="1" w:line="270" w:lineRule="atLeast"/>
        <w:jc w:val="center"/>
        <w:rPr>
          <w:rFonts w:ascii="Arial" w:eastAsia="Times New Roman" w:hAnsi="Arial" w:cs="Arial"/>
          <w:sz w:val="20"/>
          <w:szCs w:val="20"/>
          <w:lang w:eastAsia="en-AU"/>
        </w:rPr>
      </w:pPr>
      <w:r w:rsidRPr="00E340AF">
        <w:rPr>
          <w:rFonts w:ascii="Arial" w:eastAsia="Times New Roman" w:hAnsi="Arial" w:cs="Arial"/>
          <w:sz w:val="20"/>
          <w:szCs w:val="20"/>
          <w:lang w:eastAsia="en-AU"/>
        </w:rPr>
        <w:lastRenderedPageBreak/>
        <w:t> </w:t>
      </w:r>
    </w:p>
    <w:p w:rsidR="00E340AF" w:rsidRDefault="00E340AF"/>
    <w:sectPr w:rsidR="00E340AF" w:rsidSect="008352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19D9"/>
    <w:multiLevelType w:val="hybridMultilevel"/>
    <w:tmpl w:val="884071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20B7E4E"/>
    <w:multiLevelType w:val="hybridMultilevel"/>
    <w:tmpl w:val="A31011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2941937"/>
    <w:multiLevelType w:val="hybridMultilevel"/>
    <w:tmpl w:val="14462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FF4691E"/>
    <w:multiLevelType w:val="multilevel"/>
    <w:tmpl w:val="D3BA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6656EE"/>
    <w:multiLevelType w:val="hybridMultilevel"/>
    <w:tmpl w:val="785039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657E6F0C"/>
    <w:multiLevelType w:val="hybridMultilevel"/>
    <w:tmpl w:val="C414B6EE"/>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F86201"/>
    <w:multiLevelType w:val="multilevel"/>
    <w:tmpl w:val="FD36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8C102B"/>
    <w:multiLevelType w:val="multilevel"/>
    <w:tmpl w:val="6114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3"/>
  </w:num>
  <w:num w:numId="4">
    <w:abstractNumId w:val="4"/>
  </w:num>
  <w:num w:numId="5">
    <w:abstractNumId w:val="0"/>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0AF"/>
    <w:rsid w:val="000220C0"/>
    <w:rsid w:val="000A562D"/>
    <w:rsid w:val="000E569C"/>
    <w:rsid w:val="001031D1"/>
    <w:rsid w:val="00115A1A"/>
    <w:rsid w:val="00125598"/>
    <w:rsid w:val="0014642B"/>
    <w:rsid w:val="00164B08"/>
    <w:rsid w:val="00195D6F"/>
    <w:rsid w:val="001A5E4B"/>
    <w:rsid w:val="001F462E"/>
    <w:rsid w:val="00211C09"/>
    <w:rsid w:val="002211CC"/>
    <w:rsid w:val="00237915"/>
    <w:rsid w:val="00292785"/>
    <w:rsid w:val="00297B80"/>
    <w:rsid w:val="002B781B"/>
    <w:rsid w:val="002D6EAE"/>
    <w:rsid w:val="003206BB"/>
    <w:rsid w:val="003663B8"/>
    <w:rsid w:val="00382EBA"/>
    <w:rsid w:val="003D0B30"/>
    <w:rsid w:val="0042540D"/>
    <w:rsid w:val="004C0950"/>
    <w:rsid w:val="005D0EF9"/>
    <w:rsid w:val="005F243C"/>
    <w:rsid w:val="00676AF6"/>
    <w:rsid w:val="006B3DBC"/>
    <w:rsid w:val="006F71F6"/>
    <w:rsid w:val="0074067A"/>
    <w:rsid w:val="007558B2"/>
    <w:rsid w:val="00766ABF"/>
    <w:rsid w:val="007B5955"/>
    <w:rsid w:val="00835264"/>
    <w:rsid w:val="00860B38"/>
    <w:rsid w:val="00864B93"/>
    <w:rsid w:val="00972637"/>
    <w:rsid w:val="009D560E"/>
    <w:rsid w:val="00A30311"/>
    <w:rsid w:val="00A40BCD"/>
    <w:rsid w:val="00B01761"/>
    <w:rsid w:val="00B01D07"/>
    <w:rsid w:val="00B33E77"/>
    <w:rsid w:val="00B35C5F"/>
    <w:rsid w:val="00B41222"/>
    <w:rsid w:val="00B7341B"/>
    <w:rsid w:val="00BA14CB"/>
    <w:rsid w:val="00C274BD"/>
    <w:rsid w:val="00C75D62"/>
    <w:rsid w:val="00DB178B"/>
    <w:rsid w:val="00DB18B1"/>
    <w:rsid w:val="00E340AF"/>
    <w:rsid w:val="00E45D72"/>
    <w:rsid w:val="00EC6911"/>
    <w:rsid w:val="00F338F8"/>
    <w:rsid w:val="00F904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HTML Top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264"/>
    <w:pPr>
      <w:spacing w:after="200" w:line="276" w:lineRule="auto"/>
    </w:pPr>
    <w:rPr>
      <w:sz w:val="22"/>
      <w:szCs w:val="22"/>
      <w:lang w:eastAsia="en-US"/>
    </w:rPr>
  </w:style>
  <w:style w:type="paragraph" w:styleId="Heading1">
    <w:name w:val="heading 1"/>
    <w:basedOn w:val="Normal"/>
    <w:link w:val="Heading1Char"/>
    <w:qFormat/>
    <w:rsid w:val="00292785"/>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qFormat/>
    <w:rsid w:val="00292785"/>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292785"/>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292785"/>
    <w:pPr>
      <w:keepNext/>
      <w:spacing w:before="240" w:after="60" w:line="240" w:lineRule="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340AF"/>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basedOn w:val="DefaultParagraphFont"/>
    <w:uiPriority w:val="99"/>
    <w:unhideWhenUsed/>
    <w:rsid w:val="00676AF6"/>
    <w:rPr>
      <w:color w:val="0000FF"/>
      <w:u w:val="single"/>
    </w:rPr>
  </w:style>
  <w:style w:type="character" w:customStyle="1" w:styleId="Heading1Char">
    <w:name w:val="Heading 1 Char"/>
    <w:basedOn w:val="DefaultParagraphFont"/>
    <w:link w:val="Heading1"/>
    <w:rsid w:val="00292785"/>
    <w:rPr>
      <w:rFonts w:ascii="Times New Roman" w:eastAsia="Times New Roman" w:hAnsi="Times New Roman"/>
      <w:b/>
      <w:bCs/>
      <w:kern w:val="36"/>
      <w:sz w:val="48"/>
      <w:szCs w:val="48"/>
    </w:rPr>
  </w:style>
  <w:style w:type="character" w:customStyle="1" w:styleId="Heading2Char">
    <w:name w:val="Heading 2 Char"/>
    <w:basedOn w:val="DefaultParagraphFont"/>
    <w:link w:val="Heading2"/>
    <w:rsid w:val="00292785"/>
    <w:rPr>
      <w:rFonts w:ascii="Arial" w:eastAsia="Times New Roman" w:hAnsi="Arial" w:cs="Arial"/>
      <w:b/>
      <w:bCs/>
      <w:i/>
      <w:iCs/>
      <w:sz w:val="28"/>
      <w:szCs w:val="28"/>
    </w:rPr>
  </w:style>
  <w:style w:type="character" w:customStyle="1" w:styleId="Heading3Char">
    <w:name w:val="Heading 3 Char"/>
    <w:basedOn w:val="DefaultParagraphFont"/>
    <w:link w:val="Heading3"/>
    <w:rsid w:val="00292785"/>
    <w:rPr>
      <w:rFonts w:ascii="Arial" w:eastAsia="Times New Roman" w:hAnsi="Arial" w:cs="Arial"/>
      <w:b/>
      <w:bCs/>
      <w:sz w:val="26"/>
      <w:szCs w:val="26"/>
    </w:rPr>
  </w:style>
  <w:style w:type="character" w:customStyle="1" w:styleId="Heading4Char">
    <w:name w:val="Heading 4 Char"/>
    <w:basedOn w:val="DefaultParagraphFont"/>
    <w:link w:val="Heading4"/>
    <w:rsid w:val="00292785"/>
    <w:rPr>
      <w:rFonts w:ascii="Times New Roman" w:eastAsia="Times New Roman" w:hAnsi="Times New Roman"/>
      <w:b/>
      <w:bCs/>
      <w:sz w:val="28"/>
      <w:szCs w:val="28"/>
    </w:rPr>
  </w:style>
  <w:style w:type="character" w:styleId="Strong">
    <w:name w:val="Strong"/>
    <w:basedOn w:val="DefaultParagraphFont"/>
    <w:qFormat/>
    <w:rsid w:val="00292785"/>
    <w:rPr>
      <w:b/>
      <w:bCs/>
    </w:rPr>
  </w:style>
  <w:style w:type="character" w:styleId="Emphasis">
    <w:name w:val="Emphasis"/>
    <w:basedOn w:val="DefaultParagraphFont"/>
    <w:qFormat/>
    <w:rsid w:val="00292785"/>
    <w:rPr>
      <w:i/>
      <w:iCs/>
    </w:rPr>
  </w:style>
  <w:style w:type="paragraph" w:styleId="z-TopofForm">
    <w:name w:val="HTML Top of Form"/>
    <w:basedOn w:val="Normal"/>
    <w:next w:val="Normal"/>
    <w:link w:val="z-TopofFormChar"/>
    <w:hidden/>
    <w:rsid w:val="00292785"/>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rsid w:val="00292785"/>
    <w:rPr>
      <w:rFonts w:ascii="Arial" w:eastAsia="Times New Roman" w:hAnsi="Arial" w:cs="Arial"/>
      <w:vanish/>
      <w:sz w:val="16"/>
      <w:szCs w:val="16"/>
    </w:rPr>
  </w:style>
  <w:style w:type="paragraph" w:customStyle="1" w:styleId="bodytext">
    <w:name w:val="body text"/>
    <w:aliases w:val="t,!  body text"/>
    <w:basedOn w:val="Normal"/>
    <w:rsid w:val="00292785"/>
    <w:pPr>
      <w:spacing w:before="120" w:after="120" w:line="280" w:lineRule="atLeast"/>
    </w:pPr>
    <w:rPr>
      <w:rFonts w:ascii="Times New Roman" w:eastAsia="Times New Roman" w:hAnsi="Times New Roman"/>
      <w:sz w:val="24"/>
      <w:szCs w:val="20"/>
    </w:rPr>
  </w:style>
  <w:style w:type="paragraph" w:customStyle="1" w:styleId="bulletlist">
    <w:name w:val="bullet list"/>
    <w:aliases w:val="l"/>
    <w:basedOn w:val="bodytext"/>
    <w:rsid w:val="00292785"/>
    <w:pPr>
      <w:spacing w:before="0"/>
      <w:ind w:left="425" w:hanging="425"/>
    </w:pPr>
  </w:style>
  <w:style w:type="paragraph" w:customStyle="1" w:styleId="numberlist">
    <w:name w:val="number list"/>
    <w:aliases w:val="n"/>
    <w:basedOn w:val="bodytext"/>
    <w:rsid w:val="00292785"/>
    <w:pPr>
      <w:spacing w:before="0"/>
      <w:ind w:left="425" w:hanging="425"/>
    </w:pPr>
  </w:style>
  <w:style w:type="paragraph" w:customStyle="1" w:styleId="tabletext">
    <w:name w:val="table text"/>
    <w:aliases w:val="tt"/>
    <w:basedOn w:val="bodytext"/>
    <w:rsid w:val="00292785"/>
    <w:pPr>
      <w:spacing w:before="60" w:after="60" w:line="260" w:lineRule="atLeast"/>
    </w:pPr>
    <w:rPr>
      <w:sz w:val="20"/>
    </w:rPr>
  </w:style>
  <w:style w:type="paragraph" w:styleId="ListParagraph">
    <w:name w:val="List Paragraph"/>
    <w:basedOn w:val="Normal"/>
    <w:uiPriority w:val="34"/>
    <w:qFormat/>
    <w:rsid w:val="00E45D72"/>
    <w:pPr>
      <w:ind w:left="720"/>
      <w:contextualSpacing/>
    </w:pPr>
  </w:style>
</w:styles>
</file>

<file path=word/webSettings.xml><?xml version="1.0" encoding="utf-8"?>
<w:webSettings xmlns:r="http://schemas.openxmlformats.org/officeDocument/2006/relationships" xmlns:w="http://schemas.openxmlformats.org/wordprocessingml/2006/main">
  <w:divs>
    <w:div w:id="144248952">
      <w:bodyDiv w:val="1"/>
      <w:marLeft w:val="0"/>
      <w:marRight w:val="0"/>
      <w:marTop w:val="0"/>
      <w:marBottom w:val="0"/>
      <w:divBdr>
        <w:top w:val="none" w:sz="0" w:space="0" w:color="auto"/>
        <w:left w:val="none" w:sz="0" w:space="0" w:color="auto"/>
        <w:bottom w:val="none" w:sz="0" w:space="0" w:color="auto"/>
        <w:right w:val="none" w:sz="0" w:space="0" w:color="auto"/>
      </w:divBdr>
    </w:div>
    <w:div w:id="261188381">
      <w:bodyDiv w:val="1"/>
      <w:marLeft w:val="0"/>
      <w:marRight w:val="0"/>
      <w:marTop w:val="0"/>
      <w:marBottom w:val="0"/>
      <w:divBdr>
        <w:top w:val="none" w:sz="0" w:space="0" w:color="auto"/>
        <w:left w:val="none" w:sz="0" w:space="0" w:color="auto"/>
        <w:bottom w:val="none" w:sz="0" w:space="0" w:color="auto"/>
        <w:right w:val="none" w:sz="0" w:space="0" w:color="auto"/>
      </w:divBdr>
    </w:div>
    <w:div w:id="758647336">
      <w:bodyDiv w:val="1"/>
      <w:marLeft w:val="0"/>
      <w:marRight w:val="0"/>
      <w:marTop w:val="100"/>
      <w:marBottom w:val="100"/>
      <w:divBdr>
        <w:top w:val="none" w:sz="0" w:space="0" w:color="auto"/>
        <w:left w:val="none" w:sz="0" w:space="0" w:color="auto"/>
        <w:bottom w:val="none" w:sz="0" w:space="0" w:color="auto"/>
        <w:right w:val="none" w:sz="0" w:space="0" w:color="auto"/>
      </w:divBdr>
      <w:divsChild>
        <w:div w:id="266811137">
          <w:marLeft w:val="0"/>
          <w:marRight w:val="0"/>
          <w:marTop w:val="100"/>
          <w:marBottom w:val="100"/>
          <w:divBdr>
            <w:top w:val="none" w:sz="0" w:space="0" w:color="auto"/>
            <w:left w:val="none" w:sz="0" w:space="0" w:color="auto"/>
            <w:bottom w:val="none" w:sz="0" w:space="0" w:color="auto"/>
            <w:right w:val="none" w:sz="0" w:space="0" w:color="auto"/>
          </w:divBdr>
          <w:divsChild>
            <w:div w:id="696004652">
              <w:marLeft w:val="0"/>
              <w:marRight w:val="0"/>
              <w:marTop w:val="0"/>
              <w:marBottom w:val="300"/>
              <w:divBdr>
                <w:top w:val="none" w:sz="0" w:space="0" w:color="auto"/>
                <w:left w:val="none" w:sz="0" w:space="0" w:color="auto"/>
                <w:bottom w:val="none" w:sz="0" w:space="0" w:color="auto"/>
                <w:right w:val="none" w:sz="0" w:space="0" w:color="auto"/>
              </w:divBdr>
              <w:divsChild>
                <w:div w:id="24523594">
                  <w:marLeft w:val="0"/>
                  <w:marRight w:val="0"/>
                  <w:marTop w:val="0"/>
                  <w:marBottom w:val="0"/>
                  <w:divBdr>
                    <w:top w:val="none" w:sz="0" w:space="0" w:color="auto"/>
                    <w:left w:val="none" w:sz="0" w:space="0" w:color="auto"/>
                    <w:bottom w:val="none" w:sz="0" w:space="0" w:color="auto"/>
                    <w:right w:val="none" w:sz="0" w:space="0" w:color="auto"/>
                  </w:divBdr>
                  <w:divsChild>
                    <w:div w:id="2004695928">
                      <w:marLeft w:val="0"/>
                      <w:marRight w:val="0"/>
                      <w:marTop w:val="0"/>
                      <w:marBottom w:val="0"/>
                      <w:divBdr>
                        <w:top w:val="none" w:sz="0" w:space="0" w:color="auto"/>
                        <w:left w:val="none" w:sz="0" w:space="0" w:color="auto"/>
                        <w:bottom w:val="none" w:sz="0" w:space="0" w:color="auto"/>
                        <w:right w:val="none" w:sz="0" w:space="0" w:color="auto"/>
                      </w:divBdr>
                      <w:divsChild>
                        <w:div w:id="9201377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1549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business.com.au/abl/bustips.nsf/0/9BCA713EBD028AAD4A256E7E000B47FA?OpenDocument" TargetMode="External"/><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2.xml"/><Relationship Id="rId7" Type="http://schemas.openxmlformats.org/officeDocument/2006/relationships/hyperlink" Target="http://www.cit.gu.edu.au/%7Edavidt/email_etiquette.htm" TargetMode="Externa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5.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hyperlink" Target="http://www1.chapman.edu/comm/comm/faculty/thobbs/com401/nonverb.html" TargetMode="External"/><Relationship Id="rId11" Type="http://schemas.openxmlformats.org/officeDocument/2006/relationships/control" Target="activeX/activeX2.xml"/><Relationship Id="rId24" Type="http://schemas.openxmlformats.org/officeDocument/2006/relationships/control" Target="activeX/activeX14.xml"/><Relationship Id="rId5" Type="http://schemas.openxmlformats.org/officeDocument/2006/relationships/hyperlink" Target="http://www.businesspotential.com/" TargetMode="Externa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control" Target="activeX/activeX1.xml"/><Relationship Id="rId19" Type="http://schemas.openxmlformats.org/officeDocument/2006/relationships/control" Target="activeX/activeX10.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control" Target="activeX/activeX5.xml"/><Relationship Id="rId22" Type="http://schemas.openxmlformats.org/officeDocument/2006/relationships/image" Target="media/image2.wmf"/><Relationship Id="rId27" Type="http://schemas.openxmlformats.org/officeDocument/2006/relationships/control" Target="activeX/activeX17.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14</Pages>
  <Words>2665</Words>
  <Characters>15196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TAFE SYDNEY INSTITUTE OF TECHNOLOGY</Company>
  <LinksUpToDate>false</LinksUpToDate>
  <CharactersWithSpaces>17826</CharactersWithSpaces>
  <SharedDoc>false</SharedDoc>
  <HLinks>
    <vt:vector size="24" baseType="variant">
      <vt:variant>
        <vt:i4>4456518</vt:i4>
      </vt:variant>
      <vt:variant>
        <vt:i4>9</vt:i4>
      </vt:variant>
      <vt:variant>
        <vt:i4>0</vt:i4>
      </vt:variant>
      <vt:variant>
        <vt:i4>5</vt:i4>
      </vt:variant>
      <vt:variant>
        <vt:lpwstr>http://www.australianbusiness.com.au/abl/bustips.nsf/0/9BCA713EBD028AAD4A256E7E000B47FA?OpenDocument</vt:lpwstr>
      </vt:variant>
      <vt:variant>
        <vt:lpwstr/>
      </vt:variant>
      <vt:variant>
        <vt:i4>5046384</vt:i4>
      </vt:variant>
      <vt:variant>
        <vt:i4>6</vt:i4>
      </vt:variant>
      <vt:variant>
        <vt:i4>0</vt:i4>
      </vt:variant>
      <vt:variant>
        <vt:i4>5</vt:i4>
      </vt:variant>
      <vt:variant>
        <vt:lpwstr>http://www.cit.gu.edu.au/~davidt/email_etiquette.htm</vt:lpwstr>
      </vt:variant>
      <vt:variant>
        <vt:lpwstr/>
      </vt:variant>
      <vt:variant>
        <vt:i4>4194387</vt:i4>
      </vt:variant>
      <vt:variant>
        <vt:i4>3</vt:i4>
      </vt:variant>
      <vt:variant>
        <vt:i4>0</vt:i4>
      </vt:variant>
      <vt:variant>
        <vt:i4>5</vt:i4>
      </vt:variant>
      <vt:variant>
        <vt:lpwstr>http://www1.chapman.edu/comm/comm/faculty/thobbs/com401/nonverb.html</vt:lpwstr>
      </vt:variant>
      <vt:variant>
        <vt:lpwstr/>
      </vt:variant>
      <vt:variant>
        <vt:i4>4587524</vt:i4>
      </vt:variant>
      <vt:variant>
        <vt:i4>0</vt:i4>
      </vt:variant>
      <vt:variant>
        <vt:i4>0</vt:i4>
      </vt:variant>
      <vt:variant>
        <vt:i4>5</vt:i4>
      </vt:variant>
      <vt:variant>
        <vt:lpwstr>http://www.businesspotential.com/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dc:creator>
  <cp:keywords/>
  <cp:lastModifiedBy>BLJLAB2-03</cp:lastModifiedBy>
  <cp:revision>7</cp:revision>
  <dcterms:created xsi:type="dcterms:W3CDTF">2010-08-04T00:20:00Z</dcterms:created>
  <dcterms:modified xsi:type="dcterms:W3CDTF">2010-08-04T02:54:00Z</dcterms:modified>
</cp:coreProperties>
</file>