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C73" w:rsidRDefault="00790C73" w:rsidP="00790C73">
      <w:pPr>
        <w:pStyle w:val="Heading1"/>
        <w:spacing w:before="120" w:after="360"/>
      </w:pPr>
      <w:bookmarkStart w:id="0" w:name="_Toc8793484"/>
      <w:bookmarkStart w:id="1" w:name="_Toc9232026"/>
      <w:bookmarkStart w:id="2" w:name="_Toc97801603"/>
      <w:bookmarkStart w:id="3" w:name="_Toc97802173"/>
      <w:bookmarkStart w:id="4" w:name="_Toc100490432"/>
      <w:bookmarkStart w:id="5" w:name="_Toc256435678"/>
      <w:r>
        <w:t xml:space="preserve">Task </w:t>
      </w:r>
      <w:r w:rsidR="006871BE">
        <w:t>6</w:t>
      </w:r>
      <w:r>
        <w:t xml:space="preserve"> </w:t>
      </w:r>
    </w:p>
    <w:p w:rsidR="00790C73" w:rsidRDefault="00790C73" w:rsidP="00790C73">
      <w:pPr>
        <w:pStyle w:val="bodytext"/>
      </w:pPr>
      <w:r>
        <w:t>Use Table 1 to determine what the priorities should be. Then number each problem in Table 2 acc</w:t>
      </w:r>
      <w:r w:rsidR="00723EAC">
        <w:t>ording to the priority settings and answer the question.</w:t>
      </w:r>
    </w:p>
    <w:p w:rsidR="00790C73" w:rsidRDefault="00790C73" w:rsidP="00790C73">
      <w:pPr>
        <w:pStyle w:val="tablecaption"/>
      </w:pPr>
      <w:r>
        <w:rPr>
          <w:b/>
          <w:bCs/>
        </w:rPr>
        <w:t>Table 1:</w:t>
      </w:r>
      <w:r>
        <w:t xml:space="preserve"> Priority settings</w:t>
      </w:r>
    </w:p>
    <w:tbl>
      <w:tblPr>
        <w:tblW w:w="749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/>
      </w:tblPr>
      <w:tblGrid>
        <w:gridCol w:w="1008"/>
        <w:gridCol w:w="6482"/>
      </w:tblGrid>
      <w:tr w:rsidR="00790C73" w:rsidTr="00993699">
        <w:tc>
          <w:tcPr>
            <w:tcW w:w="1008" w:type="dxa"/>
          </w:tcPr>
          <w:p w:rsidR="00790C73" w:rsidRDefault="00790C73" w:rsidP="00993699">
            <w:pPr>
              <w:pStyle w:val="tableheading"/>
            </w:pPr>
            <w:r>
              <w:t>Priority</w:t>
            </w:r>
          </w:p>
        </w:tc>
        <w:tc>
          <w:tcPr>
            <w:tcW w:w="6482" w:type="dxa"/>
          </w:tcPr>
          <w:p w:rsidR="00790C73" w:rsidRDefault="00790C73" w:rsidP="00993699">
            <w:pPr>
              <w:pStyle w:val="tableheading"/>
            </w:pPr>
            <w:r>
              <w:t>Definition</w:t>
            </w:r>
          </w:p>
        </w:tc>
      </w:tr>
      <w:tr w:rsidR="00790C73" w:rsidTr="00993699">
        <w:tc>
          <w:tcPr>
            <w:tcW w:w="1008" w:type="dxa"/>
          </w:tcPr>
          <w:p w:rsidR="00790C73" w:rsidRDefault="00790C73" w:rsidP="00993699">
            <w:pPr>
              <w:pStyle w:val="tableheading"/>
            </w:pPr>
            <w:r>
              <w:t>1</w:t>
            </w:r>
          </w:p>
        </w:tc>
        <w:tc>
          <w:tcPr>
            <w:tcW w:w="6482" w:type="dxa"/>
          </w:tcPr>
          <w:p w:rsidR="00790C73" w:rsidRDefault="00790C73" w:rsidP="00993699">
            <w:pPr>
              <w:pStyle w:val="tabletext"/>
            </w:pPr>
            <w:r>
              <w:t>Critical systems are unusable and business is severely affected.</w:t>
            </w:r>
          </w:p>
        </w:tc>
      </w:tr>
      <w:tr w:rsidR="00790C73" w:rsidTr="00993699">
        <w:tc>
          <w:tcPr>
            <w:tcW w:w="1008" w:type="dxa"/>
          </w:tcPr>
          <w:p w:rsidR="00790C73" w:rsidRDefault="00790C73" w:rsidP="00993699">
            <w:pPr>
              <w:pStyle w:val="tableheading"/>
            </w:pPr>
            <w:r>
              <w:t>2</w:t>
            </w:r>
          </w:p>
        </w:tc>
        <w:tc>
          <w:tcPr>
            <w:tcW w:w="6482" w:type="dxa"/>
          </w:tcPr>
          <w:p w:rsidR="00790C73" w:rsidRDefault="00790C73" w:rsidP="00993699">
            <w:pPr>
              <w:pStyle w:val="tabletext"/>
            </w:pPr>
            <w:r>
              <w:t>Critical systems are degraded and business is affected.</w:t>
            </w:r>
          </w:p>
        </w:tc>
      </w:tr>
      <w:tr w:rsidR="00790C73" w:rsidTr="00993699">
        <w:tc>
          <w:tcPr>
            <w:tcW w:w="1008" w:type="dxa"/>
          </w:tcPr>
          <w:p w:rsidR="00790C73" w:rsidRDefault="00790C73" w:rsidP="00993699">
            <w:pPr>
              <w:pStyle w:val="tableheading"/>
            </w:pPr>
            <w:r>
              <w:t>3</w:t>
            </w:r>
          </w:p>
        </w:tc>
        <w:tc>
          <w:tcPr>
            <w:tcW w:w="6482" w:type="dxa"/>
          </w:tcPr>
          <w:p w:rsidR="00790C73" w:rsidRDefault="00790C73" w:rsidP="00993699">
            <w:pPr>
              <w:pStyle w:val="tabletext"/>
            </w:pPr>
            <w:r>
              <w:t>Non-critical systems are unusable or degraded. Business is not affected.</w:t>
            </w:r>
          </w:p>
        </w:tc>
      </w:tr>
      <w:tr w:rsidR="00790C73" w:rsidTr="00993699">
        <w:tc>
          <w:tcPr>
            <w:tcW w:w="1008" w:type="dxa"/>
          </w:tcPr>
          <w:p w:rsidR="00790C73" w:rsidRDefault="00790C73" w:rsidP="00993699">
            <w:pPr>
              <w:pStyle w:val="tableheading"/>
            </w:pPr>
            <w:r>
              <w:t>4</w:t>
            </w:r>
          </w:p>
        </w:tc>
        <w:tc>
          <w:tcPr>
            <w:tcW w:w="6482" w:type="dxa"/>
          </w:tcPr>
          <w:p w:rsidR="00790C73" w:rsidRDefault="00790C73" w:rsidP="00993699">
            <w:pPr>
              <w:pStyle w:val="tabletext"/>
            </w:pPr>
            <w:r>
              <w:t>All systems are available and business is not affected.</w:t>
            </w:r>
          </w:p>
        </w:tc>
      </w:tr>
      <w:tr w:rsidR="00790C73" w:rsidTr="00993699">
        <w:tc>
          <w:tcPr>
            <w:tcW w:w="1008" w:type="dxa"/>
          </w:tcPr>
          <w:p w:rsidR="00790C73" w:rsidRDefault="00790C73" w:rsidP="00993699">
            <w:pPr>
              <w:pStyle w:val="tableheading"/>
            </w:pPr>
            <w:r>
              <w:t>P</w:t>
            </w:r>
          </w:p>
        </w:tc>
        <w:tc>
          <w:tcPr>
            <w:tcW w:w="6482" w:type="dxa"/>
          </w:tcPr>
          <w:p w:rsidR="00790C73" w:rsidRDefault="00790C73" w:rsidP="00993699">
            <w:pPr>
              <w:pStyle w:val="tabletext"/>
            </w:pPr>
            <w:r>
              <w:t>Problem is pending. Waiting for equipment or software testing.</w:t>
            </w:r>
          </w:p>
        </w:tc>
      </w:tr>
      <w:tr w:rsidR="00790C73" w:rsidTr="00993699">
        <w:tc>
          <w:tcPr>
            <w:tcW w:w="1008" w:type="dxa"/>
          </w:tcPr>
          <w:p w:rsidR="00790C73" w:rsidRDefault="00790C73" w:rsidP="00993699">
            <w:pPr>
              <w:pStyle w:val="tableheading"/>
            </w:pPr>
            <w:r>
              <w:t>C</w:t>
            </w:r>
          </w:p>
        </w:tc>
        <w:tc>
          <w:tcPr>
            <w:tcW w:w="6482" w:type="dxa"/>
          </w:tcPr>
          <w:p w:rsidR="00790C73" w:rsidRDefault="00790C73" w:rsidP="00993699">
            <w:pPr>
              <w:pStyle w:val="tabletext"/>
            </w:pPr>
            <w:r>
              <w:t xml:space="preserve">Unable to contact client. Require client’s approval to continue to next step. </w:t>
            </w:r>
          </w:p>
        </w:tc>
      </w:tr>
    </w:tbl>
    <w:p w:rsidR="00790C73" w:rsidRDefault="00790C73" w:rsidP="00790C73">
      <w:pPr>
        <w:pStyle w:val="tablecaption"/>
      </w:pPr>
      <w:r>
        <w:rPr>
          <w:b/>
          <w:bCs/>
        </w:rPr>
        <w:t>Table 2:</w:t>
      </w:r>
      <w:r>
        <w:t xml:space="preserve"> Problems</w:t>
      </w:r>
    </w:p>
    <w:tbl>
      <w:tblPr>
        <w:tblW w:w="9740" w:type="dxa"/>
        <w:tblInd w:w="-135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958"/>
        <w:gridCol w:w="3920"/>
        <w:gridCol w:w="4862"/>
      </w:tblGrid>
      <w:tr w:rsidR="0071578E" w:rsidTr="0071578E">
        <w:tblPrEx>
          <w:tblCellMar>
            <w:top w:w="0" w:type="dxa"/>
            <w:bottom w:w="0" w:type="dxa"/>
          </w:tblCellMar>
        </w:tblPrEx>
        <w:tc>
          <w:tcPr>
            <w:tcW w:w="958" w:type="dxa"/>
            <w:shd w:val="clear" w:color="auto" w:fill="E6E6E6"/>
          </w:tcPr>
          <w:p w:rsidR="0071578E" w:rsidRDefault="0071578E" w:rsidP="00993699">
            <w:pPr>
              <w:pStyle w:val="tableheading"/>
            </w:pPr>
            <w:r>
              <w:t>Priority</w:t>
            </w:r>
          </w:p>
        </w:tc>
        <w:tc>
          <w:tcPr>
            <w:tcW w:w="3920" w:type="dxa"/>
            <w:shd w:val="clear" w:color="auto" w:fill="E6E6E6"/>
          </w:tcPr>
          <w:p w:rsidR="0071578E" w:rsidRDefault="0071578E" w:rsidP="00993699">
            <w:pPr>
              <w:pStyle w:val="tableheading"/>
            </w:pPr>
            <w:r>
              <w:t xml:space="preserve">Problem </w:t>
            </w:r>
          </w:p>
        </w:tc>
        <w:tc>
          <w:tcPr>
            <w:tcW w:w="4862" w:type="dxa"/>
            <w:shd w:val="clear" w:color="auto" w:fill="E6E6E6"/>
          </w:tcPr>
          <w:p w:rsidR="0071578E" w:rsidRDefault="0071578E" w:rsidP="00993699">
            <w:pPr>
              <w:pStyle w:val="tableheading"/>
            </w:pPr>
            <w:r>
              <w:t>Answer</w:t>
            </w:r>
          </w:p>
        </w:tc>
      </w:tr>
      <w:tr w:rsidR="0071578E" w:rsidTr="0071578E">
        <w:tblPrEx>
          <w:tblCellMar>
            <w:top w:w="0" w:type="dxa"/>
            <w:bottom w:w="0" w:type="dxa"/>
          </w:tblCellMar>
        </w:tblPrEx>
        <w:tc>
          <w:tcPr>
            <w:tcW w:w="958" w:type="dxa"/>
          </w:tcPr>
          <w:p w:rsidR="0071578E" w:rsidRDefault="0071578E" w:rsidP="00993699">
            <w:pPr>
              <w:pStyle w:val="tabletext"/>
            </w:pPr>
          </w:p>
        </w:tc>
        <w:tc>
          <w:tcPr>
            <w:tcW w:w="3920" w:type="dxa"/>
          </w:tcPr>
          <w:p w:rsidR="0071578E" w:rsidRDefault="0071578E" w:rsidP="00993699">
            <w:pPr>
              <w:pStyle w:val="tabletext"/>
            </w:pPr>
            <w:r>
              <w:t xml:space="preserve">Marty needs to know what version of windows he is running to install a new application, </w:t>
            </w:r>
          </w:p>
          <w:p w:rsidR="00F7217C" w:rsidRDefault="0071578E" w:rsidP="00993699">
            <w:pPr>
              <w:pStyle w:val="tabletext"/>
              <w:rPr>
                <w:rStyle w:val="bodytext"/>
                <w:rFonts w:ascii="Arial" w:hAnsi="Arial" w:cs="Arial"/>
                <w:color w:val="000000"/>
                <w:sz w:val="21"/>
                <w:szCs w:val="21"/>
              </w:rPr>
            </w:pPr>
            <w:r w:rsidRPr="0071578E">
              <w:t>This page explains how to determine what version of Windows you are running.</w:t>
            </w:r>
            <w:r>
              <w:rPr>
                <w:rStyle w:val="bodytext"/>
                <w:rFonts w:ascii="Arial" w:hAnsi="Arial" w:cs="Arial"/>
                <w:color w:val="000000"/>
                <w:sz w:val="21"/>
                <w:szCs w:val="21"/>
              </w:rPr>
              <w:t xml:space="preserve"> </w:t>
            </w:r>
          </w:p>
          <w:p w:rsidR="0071578E" w:rsidRPr="00C0274D" w:rsidRDefault="0071578E" w:rsidP="00993699">
            <w:pPr>
              <w:pStyle w:val="tabletext"/>
            </w:pPr>
            <w:hyperlink r:id="rId8" w:history="1">
              <w:r w:rsidRPr="00C0274D">
                <w:rPr>
                  <w:rStyle w:val="Hyperlink"/>
                  <w:b/>
                  <w:bCs/>
                  <w:shd w:val="clear" w:color="auto" w:fill="DDDDDD"/>
                </w:rPr>
                <w:t>What Version of Window</w:t>
              </w:r>
              <w:r w:rsidRPr="00C0274D">
                <w:rPr>
                  <w:rStyle w:val="Hyperlink"/>
                  <w:b/>
                  <w:bCs/>
                  <w:shd w:val="clear" w:color="auto" w:fill="DDDDDD"/>
                </w:rPr>
                <w:t>s</w:t>
              </w:r>
              <w:r w:rsidRPr="00C0274D">
                <w:rPr>
                  <w:rStyle w:val="Hyperlink"/>
                  <w:b/>
                  <w:bCs/>
                  <w:shd w:val="clear" w:color="auto" w:fill="DDDDDD"/>
                </w:rPr>
                <w:t xml:space="preserve"> am I Running?</w:t>
              </w:r>
              <w:r w:rsidRPr="00C0274D">
                <w:rPr>
                  <w:rStyle w:val="apple-converted-space"/>
                  <w:b/>
                  <w:bCs/>
                  <w:color w:val="0000FF"/>
                  <w:u w:val="single"/>
                  <w:shd w:val="clear" w:color="auto" w:fill="DDDDDD"/>
                </w:rPr>
                <w:t> </w:t>
              </w:r>
            </w:hyperlink>
          </w:p>
        </w:tc>
        <w:tc>
          <w:tcPr>
            <w:tcW w:w="4862" w:type="dxa"/>
          </w:tcPr>
          <w:p w:rsidR="0071578E" w:rsidRDefault="00F7217C" w:rsidP="00993699">
            <w:pPr>
              <w:pStyle w:val="tabletext"/>
            </w:pPr>
            <w:r>
              <w:t>Explain the steps:</w:t>
            </w:r>
          </w:p>
          <w:p w:rsidR="00F7217C" w:rsidRDefault="00F7217C" w:rsidP="00993699">
            <w:pPr>
              <w:pStyle w:val="tabletext"/>
            </w:pPr>
            <w:r>
              <w:t>1.</w:t>
            </w:r>
          </w:p>
          <w:p w:rsidR="00F7217C" w:rsidRDefault="00F7217C" w:rsidP="00993699">
            <w:pPr>
              <w:pStyle w:val="tabletext"/>
            </w:pPr>
            <w:r>
              <w:t>2.</w:t>
            </w:r>
          </w:p>
          <w:p w:rsidR="00F7217C" w:rsidRDefault="00F7217C" w:rsidP="00993699">
            <w:pPr>
              <w:pStyle w:val="tabletext"/>
            </w:pPr>
            <w:r>
              <w:t>What version is your computer:</w:t>
            </w:r>
          </w:p>
        </w:tc>
      </w:tr>
      <w:tr w:rsidR="0071578E" w:rsidTr="0071578E">
        <w:tblPrEx>
          <w:tblCellMar>
            <w:top w:w="0" w:type="dxa"/>
            <w:bottom w:w="0" w:type="dxa"/>
          </w:tblCellMar>
        </w:tblPrEx>
        <w:tc>
          <w:tcPr>
            <w:tcW w:w="958" w:type="dxa"/>
          </w:tcPr>
          <w:p w:rsidR="0071578E" w:rsidRDefault="0071578E" w:rsidP="00993699">
            <w:pPr>
              <w:pStyle w:val="tabletext"/>
            </w:pPr>
          </w:p>
        </w:tc>
        <w:tc>
          <w:tcPr>
            <w:tcW w:w="3920" w:type="dxa"/>
          </w:tcPr>
          <w:p w:rsidR="0071578E" w:rsidRDefault="00F7217C" w:rsidP="00F7217C">
            <w:pPr>
              <w:pStyle w:val="tabletext"/>
            </w:pPr>
            <w:r>
              <w:t>Jo needs</w:t>
            </w:r>
            <w:r w:rsidRPr="00F7217C">
              <w:t xml:space="preserve"> to disable the Windows XP Firewall completely.</w:t>
            </w:r>
            <w:r>
              <w:t xml:space="preserve"> </w:t>
            </w:r>
          </w:p>
        </w:tc>
        <w:tc>
          <w:tcPr>
            <w:tcW w:w="4862" w:type="dxa"/>
          </w:tcPr>
          <w:p w:rsidR="0071578E" w:rsidRDefault="00F7217C" w:rsidP="00F7217C">
            <w:pPr>
              <w:pStyle w:val="tabletext"/>
            </w:pPr>
            <w:r>
              <w:t>Jo t</w:t>
            </w:r>
            <w:r w:rsidRPr="00F7217C">
              <w:t>o turn off the Windows firewall, do the following:</w:t>
            </w:r>
          </w:p>
          <w:p w:rsidR="00F7217C" w:rsidRDefault="00F7217C" w:rsidP="00F7217C">
            <w:pPr>
              <w:pStyle w:val="tabletext"/>
            </w:pPr>
          </w:p>
        </w:tc>
      </w:tr>
      <w:tr w:rsidR="0071578E" w:rsidTr="0071578E">
        <w:tblPrEx>
          <w:tblCellMar>
            <w:top w:w="0" w:type="dxa"/>
            <w:bottom w:w="0" w:type="dxa"/>
          </w:tblCellMar>
        </w:tblPrEx>
        <w:tc>
          <w:tcPr>
            <w:tcW w:w="958" w:type="dxa"/>
          </w:tcPr>
          <w:p w:rsidR="0071578E" w:rsidRDefault="0071578E" w:rsidP="00993699">
            <w:pPr>
              <w:pStyle w:val="tabletext"/>
            </w:pPr>
          </w:p>
        </w:tc>
        <w:tc>
          <w:tcPr>
            <w:tcW w:w="3920" w:type="dxa"/>
          </w:tcPr>
          <w:p w:rsidR="00893C34" w:rsidRDefault="00893C34" w:rsidP="00893C34">
            <w:pPr>
              <w:pStyle w:val="tabletext"/>
            </w:pPr>
            <w:r>
              <w:t>Marie</w:t>
            </w:r>
            <w:r w:rsidR="0071578E">
              <w:t xml:space="preserve"> </w:t>
            </w:r>
            <w:r>
              <w:t>has a “bounced”</w:t>
            </w:r>
            <w:r w:rsidR="0071578E">
              <w:t xml:space="preserve"> </w:t>
            </w:r>
            <w:r>
              <w:t>email</w:t>
            </w:r>
          </w:p>
          <w:p w:rsidR="00893C34" w:rsidRDefault="003A2D49" w:rsidP="00893C34">
            <w:pPr>
              <w:pStyle w:val="tabletext"/>
            </w:pPr>
            <w:proofErr w:type="spellStart"/>
            <w:r>
              <w:t>Notes</w:t>
            </w:r>
            <w:proofErr w:type="gramStart"/>
            <w:r>
              <w:t>:</w:t>
            </w:r>
            <w:r w:rsidR="00893C34">
              <w:t>E</w:t>
            </w:r>
            <w:proofErr w:type="spellEnd"/>
            <w:proofErr w:type="gramEnd"/>
            <w:r w:rsidR="00893C34">
              <w:t>-mail almost never vanishes into thin air. If a problem occurs with delivery, the sender virtually always gets a response, or "bounce", which consists of</w:t>
            </w:r>
          </w:p>
          <w:p w:rsidR="00893C34" w:rsidRDefault="00893C34" w:rsidP="00893C34">
            <w:pPr>
              <w:pStyle w:val="tabletext"/>
            </w:pPr>
          </w:p>
          <w:p w:rsidR="00893C34" w:rsidRDefault="00893C34" w:rsidP="00893C34">
            <w:pPr>
              <w:pStyle w:val="tabletext"/>
            </w:pPr>
            <w:r>
              <w:t>a normal header (usually from "Mailer-Daemon" or "Mail Delivery Subsystem")</w:t>
            </w:r>
          </w:p>
          <w:p w:rsidR="00893C34" w:rsidRDefault="00893C34" w:rsidP="00893C34">
            <w:pPr>
              <w:pStyle w:val="tabletext"/>
            </w:pPr>
            <w:r>
              <w:t>a section of information specifying what went wrong, and</w:t>
            </w:r>
          </w:p>
          <w:p w:rsidR="00893C34" w:rsidRDefault="00893C34" w:rsidP="00893C34">
            <w:pPr>
              <w:pStyle w:val="tabletext"/>
            </w:pPr>
            <w:r>
              <w:t>an optional section consisting of the original mail item</w:t>
            </w:r>
          </w:p>
          <w:p w:rsidR="0071578E" w:rsidRDefault="00893C34" w:rsidP="00893C34">
            <w:pPr>
              <w:pStyle w:val="tabletext"/>
            </w:pPr>
            <w:r>
              <w:t>That second section is the vital one in figuring out what has happened.</w:t>
            </w:r>
          </w:p>
        </w:tc>
        <w:tc>
          <w:tcPr>
            <w:tcW w:w="4862" w:type="dxa"/>
          </w:tcPr>
          <w:p w:rsidR="0071578E" w:rsidRPr="00893C34" w:rsidRDefault="00893C34" w:rsidP="00993699">
            <w:pPr>
              <w:pStyle w:val="tabletext"/>
            </w:pPr>
            <w:r w:rsidRPr="00893C34">
              <w:rPr>
                <w:rStyle w:val="apple-style-span"/>
                <w:color w:val="000000"/>
              </w:rPr>
              <w:t>Why does e-mail bounce, give reasons</w:t>
            </w:r>
            <w:r w:rsidR="003A2D49">
              <w:rPr>
                <w:rStyle w:val="apple-style-span"/>
                <w:color w:val="000000"/>
              </w:rPr>
              <w:t xml:space="preserve"> to Marie why her email may have bounced</w:t>
            </w:r>
            <w:r w:rsidRPr="00893C34">
              <w:rPr>
                <w:rStyle w:val="apple-style-span"/>
                <w:color w:val="000000"/>
              </w:rPr>
              <w:t>:</w:t>
            </w:r>
          </w:p>
        </w:tc>
      </w:tr>
      <w:tr w:rsidR="0071578E" w:rsidTr="0071578E">
        <w:tblPrEx>
          <w:tblCellMar>
            <w:top w:w="0" w:type="dxa"/>
            <w:bottom w:w="0" w:type="dxa"/>
          </w:tblCellMar>
        </w:tblPrEx>
        <w:tc>
          <w:tcPr>
            <w:tcW w:w="958" w:type="dxa"/>
          </w:tcPr>
          <w:p w:rsidR="0071578E" w:rsidRDefault="0071578E" w:rsidP="00993699">
            <w:pPr>
              <w:pStyle w:val="tabletext"/>
            </w:pPr>
          </w:p>
        </w:tc>
        <w:tc>
          <w:tcPr>
            <w:tcW w:w="3920" w:type="dxa"/>
          </w:tcPr>
          <w:p w:rsidR="0071578E" w:rsidRDefault="0071578E" w:rsidP="00993699">
            <w:pPr>
              <w:pStyle w:val="tabletext"/>
            </w:pPr>
            <w:r>
              <w:t xml:space="preserve">The network switch on the first floor of a suburban retail store has failed. All cash registers connected to this switch have failed. Customers are directed to the other side of the store to make purchases. </w:t>
            </w:r>
          </w:p>
        </w:tc>
        <w:tc>
          <w:tcPr>
            <w:tcW w:w="4862" w:type="dxa"/>
          </w:tcPr>
          <w:p w:rsidR="0071578E" w:rsidRDefault="0071578E" w:rsidP="00993699">
            <w:pPr>
              <w:pStyle w:val="tabletext"/>
            </w:pPr>
          </w:p>
        </w:tc>
      </w:tr>
      <w:tr w:rsidR="0071578E" w:rsidTr="0071578E">
        <w:tblPrEx>
          <w:tblCellMar>
            <w:top w:w="0" w:type="dxa"/>
            <w:bottom w:w="0" w:type="dxa"/>
          </w:tblCellMar>
        </w:tblPrEx>
        <w:tc>
          <w:tcPr>
            <w:tcW w:w="958" w:type="dxa"/>
          </w:tcPr>
          <w:p w:rsidR="0071578E" w:rsidRDefault="0071578E" w:rsidP="00993699">
            <w:pPr>
              <w:pStyle w:val="tabletext"/>
            </w:pPr>
          </w:p>
        </w:tc>
        <w:tc>
          <w:tcPr>
            <w:tcW w:w="3920" w:type="dxa"/>
          </w:tcPr>
          <w:p w:rsidR="0071578E" w:rsidRDefault="00893C34" w:rsidP="00893C34">
            <w:pPr>
              <w:pStyle w:val="tabletext"/>
            </w:pPr>
            <w:proofErr w:type="spellStart"/>
            <w:r>
              <w:t>Pinko</w:t>
            </w:r>
            <w:proofErr w:type="spellEnd"/>
            <w:r>
              <w:t xml:space="preserve"> in marketing has a frozen screen on his PC</w:t>
            </w:r>
            <w:r w:rsidR="0071578E">
              <w:t xml:space="preserve"> </w:t>
            </w:r>
          </w:p>
        </w:tc>
        <w:tc>
          <w:tcPr>
            <w:tcW w:w="4862" w:type="dxa"/>
          </w:tcPr>
          <w:p w:rsidR="0071578E" w:rsidRDefault="00893C34" w:rsidP="00993699">
            <w:pPr>
              <w:pStyle w:val="tabletext"/>
            </w:pPr>
            <w:r>
              <w:t>Explain how to start his PC in  safe mode:</w:t>
            </w:r>
          </w:p>
          <w:p w:rsidR="00893C34" w:rsidRDefault="00893C34" w:rsidP="00993699">
            <w:pPr>
              <w:pStyle w:val="tabletext"/>
            </w:pPr>
          </w:p>
          <w:p w:rsidR="00893C34" w:rsidRDefault="00893C34" w:rsidP="00993699">
            <w:pPr>
              <w:pStyle w:val="tabletext"/>
            </w:pPr>
          </w:p>
          <w:p w:rsidR="00893C34" w:rsidRDefault="00893C34" w:rsidP="00993699">
            <w:pPr>
              <w:pStyle w:val="tabletext"/>
            </w:pPr>
          </w:p>
        </w:tc>
      </w:tr>
      <w:tr w:rsidR="0071578E" w:rsidTr="0071578E">
        <w:tblPrEx>
          <w:tblCellMar>
            <w:top w:w="0" w:type="dxa"/>
            <w:bottom w:w="0" w:type="dxa"/>
          </w:tblCellMar>
        </w:tblPrEx>
        <w:tc>
          <w:tcPr>
            <w:tcW w:w="958" w:type="dxa"/>
          </w:tcPr>
          <w:p w:rsidR="0071578E" w:rsidRDefault="0071578E" w:rsidP="00993699">
            <w:pPr>
              <w:pStyle w:val="tabletext"/>
            </w:pPr>
          </w:p>
        </w:tc>
        <w:tc>
          <w:tcPr>
            <w:tcW w:w="3920" w:type="dxa"/>
          </w:tcPr>
          <w:p w:rsidR="0071578E" w:rsidRDefault="00723EAC" w:rsidP="00723EAC">
            <w:pPr>
              <w:pStyle w:val="tabletext"/>
            </w:pPr>
            <w:r>
              <w:t>Eugene</w:t>
            </w:r>
            <w:r w:rsidR="0071578E">
              <w:t xml:space="preserve"> in the Finance Department </w:t>
            </w:r>
            <w:r>
              <w:t>needs to know h</w:t>
            </w:r>
            <w:r w:rsidRPr="00723EAC">
              <w:t xml:space="preserve">ow to </w:t>
            </w:r>
            <w:r>
              <w:t>f</w:t>
            </w:r>
            <w:r w:rsidRPr="00723EAC">
              <w:t xml:space="preserve">ind </w:t>
            </w:r>
            <w:r>
              <w:t>his</w:t>
            </w:r>
            <w:r w:rsidRPr="00723EAC">
              <w:t xml:space="preserve"> </w:t>
            </w:r>
            <w:r>
              <w:t>o</w:t>
            </w:r>
            <w:r w:rsidRPr="00723EAC">
              <w:t>wn IP Address</w:t>
            </w:r>
            <w:r w:rsidR="0071578E">
              <w:t>.</w:t>
            </w:r>
          </w:p>
          <w:p w:rsidR="00723EAC" w:rsidRDefault="00723EAC" w:rsidP="00723EAC">
            <w:pPr>
              <w:pStyle w:val="tabletext"/>
            </w:pPr>
            <w:r>
              <w:t xml:space="preserve">See: </w:t>
            </w:r>
            <w:hyperlink r:id="rId9" w:history="1">
              <w:r w:rsidRPr="00314692">
                <w:rPr>
                  <w:rStyle w:val="Hyperlink"/>
                </w:rPr>
                <w:t>http://www.helpdesk.umd.edu/topics/troubleshooting/applications/advise/2882/</w:t>
              </w:r>
            </w:hyperlink>
          </w:p>
          <w:p w:rsidR="00723EAC" w:rsidRDefault="00723EAC" w:rsidP="00723EAC">
            <w:pPr>
              <w:pStyle w:val="tabletext"/>
            </w:pPr>
          </w:p>
        </w:tc>
        <w:tc>
          <w:tcPr>
            <w:tcW w:w="4862" w:type="dxa"/>
          </w:tcPr>
          <w:p w:rsidR="0071578E" w:rsidRDefault="00723EAC" w:rsidP="00993699">
            <w:pPr>
              <w:pStyle w:val="tabletext"/>
            </w:pPr>
            <w:r>
              <w:t>Explain to him how to find his IP Address:</w:t>
            </w:r>
          </w:p>
          <w:p w:rsidR="00723EAC" w:rsidRDefault="00723EAC" w:rsidP="00993699">
            <w:pPr>
              <w:pStyle w:val="tabletext"/>
            </w:pPr>
          </w:p>
          <w:p w:rsidR="00723EAC" w:rsidRDefault="00723EAC" w:rsidP="00993699">
            <w:pPr>
              <w:pStyle w:val="tabletext"/>
            </w:pPr>
            <w:r>
              <w:t xml:space="preserve">What is the IP </w:t>
            </w:r>
            <w:proofErr w:type="spellStart"/>
            <w:r>
              <w:t>Adress</w:t>
            </w:r>
            <w:proofErr w:type="spellEnd"/>
            <w:r>
              <w:t xml:space="preserve"> of your PC:</w:t>
            </w:r>
          </w:p>
          <w:p w:rsidR="0058798B" w:rsidRDefault="0058798B" w:rsidP="00993699">
            <w:pPr>
              <w:pStyle w:val="tabletext"/>
            </w:pPr>
            <w:r>
              <w:t>153.</w:t>
            </w:r>
            <w:r>
              <w:rPr>
                <w:rStyle w:val="88"/>
              </w:rPr>
              <w:t>1</w:t>
            </w:r>
            <w:r>
              <w:t>07.33.15</w:t>
            </w:r>
            <w:r>
              <w:rPr>
                <w:rStyle w:val="219"/>
              </w:rPr>
              <w:t>2</w:t>
            </w:r>
          </w:p>
        </w:tc>
      </w:tr>
      <w:tr w:rsidR="0071578E" w:rsidTr="0071578E">
        <w:tblPrEx>
          <w:tblCellMar>
            <w:top w:w="0" w:type="dxa"/>
            <w:bottom w:w="0" w:type="dxa"/>
          </w:tblCellMar>
        </w:tblPrEx>
        <w:tc>
          <w:tcPr>
            <w:tcW w:w="958" w:type="dxa"/>
          </w:tcPr>
          <w:p w:rsidR="0071578E" w:rsidRDefault="0071578E" w:rsidP="00993699">
            <w:pPr>
              <w:pStyle w:val="tabletext"/>
            </w:pPr>
          </w:p>
        </w:tc>
        <w:tc>
          <w:tcPr>
            <w:tcW w:w="3920" w:type="dxa"/>
          </w:tcPr>
          <w:p w:rsidR="0071578E" w:rsidRDefault="0071578E" w:rsidP="00912E40">
            <w:pPr>
              <w:pStyle w:val="tabletext"/>
            </w:pPr>
            <w:r>
              <w:t xml:space="preserve">The </w:t>
            </w:r>
            <w:r w:rsidR="007B1332">
              <w:t xml:space="preserve">accounting department has asked the </w:t>
            </w:r>
            <w:proofErr w:type="spellStart"/>
            <w:r w:rsidR="007B1332">
              <w:t>HelpDesk</w:t>
            </w:r>
            <w:proofErr w:type="spellEnd"/>
            <w:r w:rsidR="007B1332">
              <w:t xml:space="preserve"> to </w:t>
            </w:r>
            <w:proofErr w:type="gramStart"/>
            <w:r w:rsidR="007B1332">
              <w:t>advise</w:t>
            </w:r>
            <w:proofErr w:type="gramEnd"/>
            <w:r w:rsidR="007B1332">
              <w:t xml:space="preserve"> on converting all its computers running XP</w:t>
            </w:r>
            <w:r w:rsidR="00912E40">
              <w:t xml:space="preserve"> operating</w:t>
            </w:r>
            <w:r>
              <w:t xml:space="preserve"> system </w:t>
            </w:r>
            <w:r w:rsidR="00912E40">
              <w:t>to Windows 7.</w:t>
            </w:r>
          </w:p>
        </w:tc>
        <w:tc>
          <w:tcPr>
            <w:tcW w:w="4862" w:type="dxa"/>
          </w:tcPr>
          <w:p w:rsidR="0071578E" w:rsidRDefault="00912E40" w:rsidP="00912E40">
            <w:pPr>
              <w:pStyle w:val="tabletext"/>
            </w:pPr>
            <w:r>
              <w:t xml:space="preserve">Create a report for the accounting department including an </w:t>
            </w:r>
            <w:r w:rsidRPr="00912E40">
              <w:t>instruction plan</w:t>
            </w:r>
            <w:r>
              <w:t xml:space="preserve"> for changeover to Windows 7.</w:t>
            </w:r>
          </w:p>
        </w:tc>
      </w:tr>
    </w:tbl>
    <w:p w:rsidR="001B2E4B" w:rsidRDefault="001B2E4B" w:rsidP="001B2E4B">
      <w:pPr>
        <w:pStyle w:val="Heading2"/>
      </w:pPr>
    </w:p>
    <w:p w:rsidR="001B2E4B" w:rsidRDefault="001B2E4B" w:rsidP="001B2E4B">
      <w:pPr>
        <w:pStyle w:val="Heading2"/>
      </w:pPr>
    </w:p>
    <w:p w:rsidR="001B2E4B" w:rsidRDefault="001B2E4B" w:rsidP="001B2E4B">
      <w:pPr>
        <w:pStyle w:val="Heading2"/>
      </w:pPr>
    </w:p>
    <w:p w:rsidR="001B2E4B" w:rsidRDefault="001B2E4B" w:rsidP="001B2E4B">
      <w:pPr>
        <w:pStyle w:val="Heading2"/>
      </w:pPr>
    </w:p>
    <w:p w:rsidR="001B2E4B" w:rsidRDefault="001B2E4B" w:rsidP="001B2E4B">
      <w:pPr>
        <w:pStyle w:val="Heading2"/>
      </w:pPr>
    </w:p>
    <w:p w:rsidR="001B2E4B" w:rsidRDefault="001B2E4B" w:rsidP="001B2E4B">
      <w:pPr>
        <w:pStyle w:val="Heading2"/>
      </w:pPr>
    </w:p>
    <w:p w:rsidR="001B2E4B" w:rsidRDefault="001B2E4B" w:rsidP="001B2E4B">
      <w:pPr>
        <w:pStyle w:val="Heading2"/>
      </w:pPr>
    </w:p>
    <w:p w:rsidR="001B2E4B" w:rsidRDefault="001B2E4B" w:rsidP="001B2E4B">
      <w:pPr>
        <w:pStyle w:val="Heading2"/>
      </w:pPr>
    </w:p>
    <w:p w:rsidR="001B2E4B" w:rsidRDefault="001B2E4B" w:rsidP="001B2E4B">
      <w:pPr>
        <w:pStyle w:val="Heading2"/>
      </w:pPr>
    </w:p>
    <w:p w:rsidR="001B2E4B" w:rsidRDefault="001B2E4B" w:rsidP="001B2E4B">
      <w:pPr>
        <w:pStyle w:val="Heading2"/>
      </w:pPr>
    </w:p>
    <w:p w:rsidR="001B2E4B" w:rsidRDefault="001B2E4B" w:rsidP="001B2E4B">
      <w:pPr>
        <w:pStyle w:val="Heading2"/>
      </w:pPr>
    </w:p>
    <w:p w:rsidR="001B2E4B" w:rsidRDefault="001B2E4B" w:rsidP="001B2E4B">
      <w:pPr>
        <w:pStyle w:val="Heading2"/>
      </w:pPr>
    </w:p>
    <w:p w:rsidR="001B2E4B" w:rsidRDefault="001B2E4B" w:rsidP="001B2E4B">
      <w:pPr>
        <w:pStyle w:val="Heading2"/>
      </w:pPr>
    </w:p>
    <w:p w:rsidR="001B2E4B" w:rsidRDefault="001B2E4B" w:rsidP="001B2E4B">
      <w:pPr>
        <w:pStyle w:val="Heading2"/>
      </w:pPr>
      <w:r>
        <w:lastRenderedPageBreak/>
        <w:t>A quick guide to report structures</w:t>
      </w:r>
    </w:p>
    <w:p w:rsidR="001B2E4B" w:rsidRDefault="001B2E4B" w:rsidP="001B2E4B">
      <w:pPr>
        <w:pStyle w:val="bodytext"/>
      </w:pPr>
      <w:r>
        <w:t>The structure of a report moves the reader along a logical path towards the recommendations, findings or conclusions made. Different types of reports require different structures. The following table outlines the possible headings for different types of reports.</w:t>
      </w:r>
    </w:p>
    <w:p w:rsidR="001B2E4B" w:rsidRDefault="001B2E4B" w:rsidP="001B2E4B">
      <w:pPr>
        <w:pStyle w:val="tablecaption"/>
      </w:pPr>
      <w:r>
        <w:rPr>
          <w:b/>
        </w:rPr>
        <w:t>Table 1:</w:t>
      </w:r>
      <w:r>
        <w:t xml:space="preserve"> Outline of report structures and order of text or pages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/>
      </w:tblPr>
      <w:tblGrid>
        <w:gridCol w:w="1705"/>
        <w:gridCol w:w="4083"/>
        <w:gridCol w:w="1801"/>
      </w:tblGrid>
      <w:tr w:rsidR="001B2E4B" w:rsidTr="00B46007">
        <w:tblPrEx>
          <w:tblCellMar>
            <w:top w:w="0" w:type="dxa"/>
            <w:bottom w:w="0" w:type="dxa"/>
          </w:tblCellMar>
        </w:tblPrEx>
        <w:tc>
          <w:tcPr>
            <w:tcW w:w="1705" w:type="dxa"/>
            <w:shd w:val="clear" w:color="auto" w:fill="E6E6E6"/>
          </w:tcPr>
          <w:p w:rsidR="001B2E4B" w:rsidRDefault="001B2E4B" w:rsidP="00B46007">
            <w:pPr>
              <w:pStyle w:val="tableheading"/>
            </w:pPr>
            <w:r>
              <w:t>Short report</w:t>
            </w:r>
          </w:p>
        </w:tc>
        <w:tc>
          <w:tcPr>
            <w:tcW w:w="4083" w:type="dxa"/>
            <w:shd w:val="clear" w:color="auto" w:fill="E6E6E6"/>
          </w:tcPr>
          <w:p w:rsidR="001B2E4B" w:rsidRDefault="001B2E4B" w:rsidP="00B46007">
            <w:pPr>
              <w:pStyle w:val="tableheading"/>
            </w:pPr>
            <w:r>
              <w:t>Long report</w:t>
            </w:r>
          </w:p>
        </w:tc>
        <w:tc>
          <w:tcPr>
            <w:tcW w:w="1801" w:type="dxa"/>
            <w:shd w:val="clear" w:color="auto" w:fill="E6E6E6"/>
          </w:tcPr>
          <w:p w:rsidR="001B2E4B" w:rsidRDefault="001B2E4B" w:rsidP="00B46007">
            <w:pPr>
              <w:pStyle w:val="tableheading"/>
            </w:pPr>
            <w:r>
              <w:t>Technical report</w:t>
            </w:r>
          </w:p>
        </w:tc>
      </w:tr>
      <w:tr w:rsidR="001B2E4B" w:rsidTr="00B4600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5" w:type="dxa"/>
            <w:vMerge w:val="restart"/>
          </w:tcPr>
          <w:p w:rsidR="001B2E4B" w:rsidRDefault="001B2E4B" w:rsidP="00B46007">
            <w:pPr>
              <w:pStyle w:val="tabletext"/>
            </w:pPr>
            <w:r>
              <w:t>Purpose</w:t>
            </w:r>
          </w:p>
        </w:tc>
        <w:tc>
          <w:tcPr>
            <w:tcW w:w="4083" w:type="dxa"/>
          </w:tcPr>
          <w:p w:rsidR="001B2E4B" w:rsidRDefault="001B2E4B" w:rsidP="00B46007">
            <w:pPr>
              <w:pStyle w:val="tabletext"/>
            </w:pPr>
            <w:r>
              <w:t>Preliminary material: cover page, table of contents and lists of tables, graphs and figures.</w:t>
            </w:r>
          </w:p>
        </w:tc>
        <w:tc>
          <w:tcPr>
            <w:tcW w:w="1801" w:type="dxa"/>
            <w:vMerge w:val="restart"/>
          </w:tcPr>
          <w:p w:rsidR="001B2E4B" w:rsidRDefault="001B2E4B" w:rsidP="00B46007">
            <w:pPr>
              <w:pStyle w:val="tabletext"/>
            </w:pPr>
            <w:r>
              <w:t>Table of contents, lists of tables, illustrations and statistical data.</w:t>
            </w:r>
          </w:p>
        </w:tc>
      </w:tr>
      <w:tr w:rsidR="001B2E4B" w:rsidTr="00B4600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5" w:type="dxa"/>
            <w:vMerge/>
          </w:tcPr>
          <w:p w:rsidR="001B2E4B" w:rsidRDefault="001B2E4B" w:rsidP="00B46007">
            <w:pPr>
              <w:pStyle w:val="tabletext"/>
            </w:pPr>
          </w:p>
        </w:tc>
        <w:tc>
          <w:tcPr>
            <w:tcW w:w="4083" w:type="dxa"/>
          </w:tcPr>
          <w:p w:rsidR="001B2E4B" w:rsidRDefault="001B2E4B" w:rsidP="00B46007">
            <w:pPr>
              <w:pStyle w:val="tabletext"/>
            </w:pPr>
            <w:r>
              <w:t>Definitions of terminology</w:t>
            </w:r>
          </w:p>
        </w:tc>
        <w:tc>
          <w:tcPr>
            <w:tcW w:w="1801" w:type="dxa"/>
            <w:vMerge/>
          </w:tcPr>
          <w:p w:rsidR="001B2E4B" w:rsidRDefault="001B2E4B" w:rsidP="00B46007">
            <w:pPr>
              <w:pStyle w:val="tabletext"/>
            </w:pPr>
          </w:p>
        </w:tc>
      </w:tr>
      <w:tr w:rsidR="001B2E4B" w:rsidTr="00B4600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5" w:type="dxa"/>
            <w:vMerge/>
          </w:tcPr>
          <w:p w:rsidR="001B2E4B" w:rsidRDefault="001B2E4B" w:rsidP="00B46007">
            <w:pPr>
              <w:pStyle w:val="tabletext"/>
            </w:pPr>
          </w:p>
        </w:tc>
        <w:tc>
          <w:tcPr>
            <w:tcW w:w="4083" w:type="dxa"/>
          </w:tcPr>
          <w:p w:rsidR="001B2E4B" w:rsidRDefault="001B2E4B" w:rsidP="00B46007">
            <w:pPr>
              <w:pStyle w:val="tabletext"/>
            </w:pPr>
            <w:r>
              <w:t>Purpose</w:t>
            </w:r>
          </w:p>
        </w:tc>
        <w:tc>
          <w:tcPr>
            <w:tcW w:w="1801" w:type="dxa"/>
            <w:vMerge/>
          </w:tcPr>
          <w:p w:rsidR="001B2E4B" w:rsidRDefault="001B2E4B" w:rsidP="00B46007">
            <w:pPr>
              <w:pStyle w:val="tabletext"/>
            </w:pPr>
          </w:p>
        </w:tc>
      </w:tr>
      <w:tr w:rsidR="001B2E4B" w:rsidTr="00B4600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5" w:type="dxa"/>
            <w:vMerge/>
          </w:tcPr>
          <w:p w:rsidR="001B2E4B" w:rsidRDefault="001B2E4B" w:rsidP="00B46007">
            <w:pPr>
              <w:pStyle w:val="tabletext"/>
            </w:pPr>
          </w:p>
        </w:tc>
        <w:tc>
          <w:tcPr>
            <w:tcW w:w="4083" w:type="dxa"/>
          </w:tcPr>
          <w:p w:rsidR="001B2E4B" w:rsidRDefault="001B2E4B" w:rsidP="00B46007">
            <w:pPr>
              <w:pStyle w:val="tabletext"/>
            </w:pPr>
            <w:r>
              <w:t>Scope</w:t>
            </w:r>
          </w:p>
        </w:tc>
        <w:tc>
          <w:tcPr>
            <w:tcW w:w="1801" w:type="dxa"/>
            <w:vMerge/>
          </w:tcPr>
          <w:p w:rsidR="001B2E4B" w:rsidRDefault="001B2E4B" w:rsidP="00B46007">
            <w:pPr>
              <w:pStyle w:val="tabletext"/>
            </w:pPr>
          </w:p>
        </w:tc>
      </w:tr>
      <w:tr w:rsidR="001B2E4B" w:rsidTr="00B46007">
        <w:tblPrEx>
          <w:tblCellMar>
            <w:top w:w="0" w:type="dxa"/>
            <w:bottom w:w="0" w:type="dxa"/>
          </w:tblCellMar>
        </w:tblPrEx>
        <w:tc>
          <w:tcPr>
            <w:tcW w:w="1705" w:type="dxa"/>
          </w:tcPr>
          <w:p w:rsidR="001B2E4B" w:rsidRDefault="001B2E4B" w:rsidP="00B46007">
            <w:pPr>
              <w:pStyle w:val="tabletext"/>
            </w:pPr>
            <w:r>
              <w:t>Introduction</w:t>
            </w:r>
          </w:p>
        </w:tc>
        <w:tc>
          <w:tcPr>
            <w:tcW w:w="4083" w:type="dxa"/>
          </w:tcPr>
          <w:p w:rsidR="001B2E4B" w:rsidRDefault="001B2E4B" w:rsidP="00B46007">
            <w:pPr>
              <w:pStyle w:val="tabletext"/>
            </w:pPr>
            <w:r>
              <w:t>Introduction</w:t>
            </w:r>
          </w:p>
        </w:tc>
        <w:tc>
          <w:tcPr>
            <w:tcW w:w="1801" w:type="dxa"/>
          </w:tcPr>
          <w:p w:rsidR="001B2E4B" w:rsidRDefault="001B2E4B" w:rsidP="00B46007">
            <w:pPr>
              <w:pStyle w:val="tabletext"/>
            </w:pPr>
            <w:r>
              <w:t>Introduction</w:t>
            </w:r>
          </w:p>
        </w:tc>
      </w:tr>
      <w:tr w:rsidR="001B2E4B" w:rsidTr="00B4600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5" w:type="dxa"/>
          </w:tcPr>
          <w:p w:rsidR="001B2E4B" w:rsidRDefault="001B2E4B" w:rsidP="00B46007">
            <w:pPr>
              <w:pStyle w:val="tabletext"/>
            </w:pPr>
            <w:r>
              <w:t>Discussion</w:t>
            </w:r>
          </w:p>
        </w:tc>
        <w:tc>
          <w:tcPr>
            <w:tcW w:w="4083" w:type="dxa"/>
          </w:tcPr>
          <w:p w:rsidR="001B2E4B" w:rsidRDefault="001B2E4B" w:rsidP="00B46007">
            <w:pPr>
              <w:pStyle w:val="tabletext"/>
            </w:pPr>
            <w:r>
              <w:t>Discussion</w:t>
            </w:r>
          </w:p>
        </w:tc>
        <w:tc>
          <w:tcPr>
            <w:tcW w:w="1801" w:type="dxa"/>
            <w:vMerge w:val="restart"/>
          </w:tcPr>
          <w:p w:rsidR="001B2E4B" w:rsidRDefault="001B2E4B" w:rsidP="00B46007">
            <w:pPr>
              <w:pStyle w:val="tabletext"/>
            </w:pPr>
            <w:r>
              <w:t>Background and research method.</w:t>
            </w:r>
          </w:p>
        </w:tc>
      </w:tr>
      <w:tr w:rsidR="001B2E4B" w:rsidTr="00B4600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5" w:type="dxa"/>
          </w:tcPr>
          <w:p w:rsidR="001B2E4B" w:rsidRDefault="001B2E4B" w:rsidP="00B46007">
            <w:pPr>
              <w:pStyle w:val="tabletext"/>
            </w:pPr>
          </w:p>
        </w:tc>
        <w:tc>
          <w:tcPr>
            <w:tcW w:w="4083" w:type="dxa"/>
          </w:tcPr>
          <w:p w:rsidR="001B2E4B" w:rsidRDefault="001B2E4B" w:rsidP="00B46007">
            <w:pPr>
              <w:pStyle w:val="tabletext"/>
            </w:pPr>
            <w:r>
              <w:t>Method and technique used</w:t>
            </w:r>
          </w:p>
        </w:tc>
        <w:tc>
          <w:tcPr>
            <w:tcW w:w="1801" w:type="dxa"/>
            <w:vMerge/>
          </w:tcPr>
          <w:p w:rsidR="001B2E4B" w:rsidRDefault="001B2E4B" w:rsidP="00B46007">
            <w:pPr>
              <w:pStyle w:val="tabletext"/>
            </w:pPr>
          </w:p>
        </w:tc>
      </w:tr>
      <w:tr w:rsidR="001B2E4B" w:rsidTr="00B46007">
        <w:tblPrEx>
          <w:tblCellMar>
            <w:top w:w="0" w:type="dxa"/>
            <w:bottom w:w="0" w:type="dxa"/>
          </w:tblCellMar>
        </w:tblPrEx>
        <w:tc>
          <w:tcPr>
            <w:tcW w:w="1705" w:type="dxa"/>
          </w:tcPr>
          <w:p w:rsidR="001B2E4B" w:rsidRDefault="001B2E4B" w:rsidP="00B46007">
            <w:pPr>
              <w:pStyle w:val="tabletext"/>
            </w:pPr>
          </w:p>
        </w:tc>
        <w:tc>
          <w:tcPr>
            <w:tcW w:w="4083" w:type="dxa"/>
          </w:tcPr>
          <w:p w:rsidR="001B2E4B" w:rsidRDefault="001B2E4B" w:rsidP="00B46007">
            <w:pPr>
              <w:pStyle w:val="tabletext"/>
            </w:pPr>
            <w:r>
              <w:t>Statement of the issue</w:t>
            </w:r>
          </w:p>
        </w:tc>
        <w:tc>
          <w:tcPr>
            <w:tcW w:w="1801" w:type="dxa"/>
          </w:tcPr>
          <w:p w:rsidR="001B2E4B" w:rsidRDefault="001B2E4B" w:rsidP="00B46007">
            <w:pPr>
              <w:pStyle w:val="tabletext"/>
            </w:pPr>
            <w:r>
              <w:t>Analysis</w:t>
            </w:r>
          </w:p>
        </w:tc>
      </w:tr>
      <w:tr w:rsidR="001B2E4B" w:rsidTr="00B46007">
        <w:tblPrEx>
          <w:tblCellMar>
            <w:top w:w="0" w:type="dxa"/>
            <w:bottom w:w="0" w:type="dxa"/>
          </w:tblCellMar>
        </w:tblPrEx>
        <w:tc>
          <w:tcPr>
            <w:tcW w:w="1705" w:type="dxa"/>
          </w:tcPr>
          <w:p w:rsidR="001B2E4B" w:rsidRDefault="001B2E4B" w:rsidP="00B46007">
            <w:pPr>
              <w:pStyle w:val="tabletext"/>
            </w:pPr>
          </w:p>
        </w:tc>
        <w:tc>
          <w:tcPr>
            <w:tcW w:w="4083" w:type="dxa"/>
          </w:tcPr>
          <w:p w:rsidR="001B2E4B" w:rsidRDefault="001B2E4B" w:rsidP="00B46007">
            <w:pPr>
              <w:pStyle w:val="tabletext"/>
            </w:pPr>
            <w:r>
              <w:t>Findings</w:t>
            </w:r>
          </w:p>
        </w:tc>
        <w:tc>
          <w:tcPr>
            <w:tcW w:w="1801" w:type="dxa"/>
          </w:tcPr>
          <w:p w:rsidR="001B2E4B" w:rsidRDefault="001B2E4B" w:rsidP="00B46007">
            <w:pPr>
              <w:pStyle w:val="tabletext"/>
            </w:pPr>
            <w:r>
              <w:t>Findings</w:t>
            </w:r>
          </w:p>
        </w:tc>
      </w:tr>
      <w:tr w:rsidR="001B2E4B" w:rsidTr="00B46007">
        <w:tblPrEx>
          <w:tblCellMar>
            <w:top w:w="0" w:type="dxa"/>
            <w:bottom w:w="0" w:type="dxa"/>
          </w:tblCellMar>
        </w:tblPrEx>
        <w:tc>
          <w:tcPr>
            <w:tcW w:w="1705" w:type="dxa"/>
          </w:tcPr>
          <w:p w:rsidR="001B2E4B" w:rsidRDefault="001B2E4B" w:rsidP="00B46007">
            <w:pPr>
              <w:pStyle w:val="tabletext"/>
            </w:pPr>
            <w:r>
              <w:t>Conclusion</w:t>
            </w:r>
          </w:p>
        </w:tc>
        <w:tc>
          <w:tcPr>
            <w:tcW w:w="4083" w:type="dxa"/>
          </w:tcPr>
          <w:p w:rsidR="001B2E4B" w:rsidRDefault="001B2E4B" w:rsidP="00B46007">
            <w:pPr>
              <w:pStyle w:val="tabletext"/>
            </w:pPr>
            <w:r>
              <w:t>Conclusion</w:t>
            </w:r>
          </w:p>
        </w:tc>
        <w:tc>
          <w:tcPr>
            <w:tcW w:w="1801" w:type="dxa"/>
          </w:tcPr>
          <w:p w:rsidR="001B2E4B" w:rsidRDefault="001B2E4B" w:rsidP="00B46007">
            <w:pPr>
              <w:pStyle w:val="tabletext"/>
            </w:pPr>
            <w:r>
              <w:t>Summary of results</w:t>
            </w:r>
          </w:p>
        </w:tc>
      </w:tr>
      <w:tr w:rsidR="001B2E4B" w:rsidTr="00B4600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5" w:type="dxa"/>
            <w:vMerge w:val="restart"/>
          </w:tcPr>
          <w:p w:rsidR="001B2E4B" w:rsidRDefault="001B2E4B" w:rsidP="00B46007">
            <w:pPr>
              <w:pStyle w:val="tabletext"/>
            </w:pPr>
            <w:r>
              <w:t>Recommendations</w:t>
            </w:r>
          </w:p>
        </w:tc>
        <w:tc>
          <w:tcPr>
            <w:tcW w:w="4083" w:type="dxa"/>
          </w:tcPr>
          <w:p w:rsidR="001B2E4B" w:rsidRDefault="001B2E4B" w:rsidP="00B46007">
            <w:pPr>
              <w:pStyle w:val="tabletext"/>
            </w:pPr>
            <w:r>
              <w:t>Recommendations</w:t>
            </w:r>
          </w:p>
        </w:tc>
        <w:tc>
          <w:tcPr>
            <w:tcW w:w="1801" w:type="dxa"/>
            <w:vMerge w:val="restart"/>
          </w:tcPr>
          <w:p w:rsidR="001B2E4B" w:rsidRDefault="001B2E4B" w:rsidP="00B46007">
            <w:pPr>
              <w:pStyle w:val="tabletext"/>
            </w:pPr>
            <w:r>
              <w:t>Recommendations</w:t>
            </w:r>
          </w:p>
        </w:tc>
      </w:tr>
      <w:tr w:rsidR="001B2E4B" w:rsidTr="00B4600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5" w:type="dxa"/>
            <w:vMerge/>
          </w:tcPr>
          <w:p w:rsidR="001B2E4B" w:rsidRDefault="001B2E4B" w:rsidP="00B46007">
            <w:pPr>
              <w:pStyle w:val="tabletext"/>
            </w:pPr>
          </w:p>
        </w:tc>
        <w:tc>
          <w:tcPr>
            <w:tcW w:w="4083" w:type="dxa"/>
          </w:tcPr>
          <w:p w:rsidR="001B2E4B" w:rsidRDefault="001B2E4B" w:rsidP="00B46007">
            <w:pPr>
              <w:pStyle w:val="tabletext"/>
            </w:pPr>
            <w:r>
              <w:t>End matter such as bibliography, appendices and index.</w:t>
            </w:r>
          </w:p>
        </w:tc>
        <w:tc>
          <w:tcPr>
            <w:tcW w:w="1801" w:type="dxa"/>
            <w:vMerge/>
          </w:tcPr>
          <w:p w:rsidR="001B2E4B" w:rsidRDefault="001B2E4B" w:rsidP="00B46007">
            <w:pPr>
              <w:pStyle w:val="tabletext"/>
            </w:pPr>
          </w:p>
        </w:tc>
      </w:tr>
      <w:bookmarkEnd w:id="0"/>
      <w:bookmarkEnd w:id="1"/>
      <w:bookmarkEnd w:id="2"/>
      <w:bookmarkEnd w:id="3"/>
      <w:bookmarkEnd w:id="4"/>
      <w:bookmarkEnd w:id="5"/>
    </w:tbl>
    <w:p w:rsidR="00381021" w:rsidRDefault="00381021" w:rsidP="00E10299">
      <w:pPr>
        <w:pStyle w:val="bodytext"/>
        <w:rPr>
          <w:b/>
        </w:rPr>
      </w:pPr>
    </w:p>
    <w:p w:rsidR="00E10299" w:rsidRPr="00381021" w:rsidRDefault="00381021" w:rsidP="00E10299">
      <w:pPr>
        <w:pStyle w:val="bodytext"/>
        <w:rPr>
          <w:b/>
        </w:rPr>
      </w:pPr>
      <w:r w:rsidRPr="00381021">
        <w:rPr>
          <w:b/>
        </w:rPr>
        <w:t>Create a Report</w:t>
      </w:r>
    </w:p>
    <w:p w:rsidR="00E10299" w:rsidRDefault="00E10299" w:rsidP="00E10299">
      <w:pPr>
        <w:pStyle w:val="bodytext"/>
      </w:pPr>
      <w:r>
        <w:t xml:space="preserve">Create a report for the accounting department including an instruction plan for changeover to Windows 7. Cover issues such as whether the PC’s can run Windows 7. </w:t>
      </w:r>
    </w:p>
    <w:p w:rsidR="00100E56" w:rsidRDefault="00E10299" w:rsidP="00E10299">
      <w:pPr>
        <w:pStyle w:val="bodytext"/>
      </w:pPr>
      <w:r>
        <w:t xml:space="preserve">References: </w:t>
      </w:r>
    </w:p>
    <w:p w:rsidR="00100E56" w:rsidRDefault="00100E56" w:rsidP="00E10299">
      <w:pPr>
        <w:pStyle w:val="bodytext"/>
      </w:pPr>
      <w:hyperlink r:id="rId10" w:history="1">
        <w:r>
          <w:rPr>
            <w:rStyle w:val="Hyperlink"/>
          </w:rPr>
          <w:t>http://www.youtube.com/watch?v=KCnstpU1Qus</w:t>
        </w:r>
      </w:hyperlink>
    </w:p>
    <w:p w:rsidR="00E10299" w:rsidRDefault="00E10299" w:rsidP="00E10299">
      <w:pPr>
        <w:pStyle w:val="bodytext"/>
      </w:pPr>
      <w:hyperlink r:id="rId11" w:history="1">
        <w:r w:rsidRPr="000961E2">
          <w:rPr>
            <w:rStyle w:val="Hyperlink"/>
          </w:rPr>
          <w:t>http://windows.about.com/od/windowsosversions/f/FAQwindows7Upgrade.htm</w:t>
        </w:r>
      </w:hyperlink>
    </w:p>
    <w:p w:rsidR="00E10299" w:rsidRDefault="00E10299" w:rsidP="00E10299">
      <w:pPr>
        <w:pStyle w:val="bodytext"/>
      </w:pPr>
      <w:hyperlink r:id="rId12" w:history="1">
        <w:r w:rsidRPr="000961E2">
          <w:rPr>
            <w:rStyle w:val="Hyperlink"/>
          </w:rPr>
          <w:t>http://windows.about.com/od/windowsosversions/u/UP_Win7.htm</w:t>
        </w:r>
      </w:hyperlink>
    </w:p>
    <w:p w:rsidR="00100E56" w:rsidRDefault="00100E56" w:rsidP="00E10299">
      <w:pPr>
        <w:pStyle w:val="bodytext"/>
      </w:pPr>
      <w:hyperlink r:id="rId13" w:history="1">
        <w:r>
          <w:rPr>
            <w:rStyle w:val="Hyperlink"/>
          </w:rPr>
          <w:t>http://www.youtube.com/watch?v=jZxRWTz8qiY</w:t>
        </w:r>
      </w:hyperlink>
    </w:p>
    <w:p w:rsidR="00E10299" w:rsidRDefault="00E10299" w:rsidP="00E10299">
      <w:pPr>
        <w:pStyle w:val="bodytext"/>
      </w:pPr>
    </w:p>
    <w:p w:rsidR="00E10299" w:rsidRPr="00E10299" w:rsidRDefault="00E10299" w:rsidP="00E10299">
      <w:pPr>
        <w:pStyle w:val="bodytext"/>
      </w:pPr>
    </w:p>
    <w:p w:rsidR="00E10299" w:rsidRPr="00E10299" w:rsidRDefault="00E10299" w:rsidP="00E10299">
      <w:pPr>
        <w:pStyle w:val="bodytext"/>
      </w:pPr>
    </w:p>
    <w:sectPr w:rsidR="00E10299" w:rsidRPr="00E10299">
      <w:headerReference w:type="even" r:id="rId14"/>
      <w:headerReference w:type="default" r:id="rId15"/>
      <w:footerReference w:type="even" r:id="rId16"/>
      <w:footerReference w:type="default" r:id="rId17"/>
      <w:pgSz w:w="11909" w:h="16834" w:code="9"/>
      <w:pgMar w:top="1134" w:right="1701" w:bottom="1701" w:left="2835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67B9" w:rsidRDefault="00D967B9">
      <w:r>
        <w:separator/>
      </w:r>
    </w:p>
  </w:endnote>
  <w:endnote w:type="continuationSeparator" w:id="0">
    <w:p w:rsidR="00D967B9" w:rsidRDefault="00D967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3699" w:rsidRDefault="00993699">
    <w:pPr>
      <w:pStyle w:val="Footer"/>
      <w:rPr>
        <w:rStyle w:val="PageNumber"/>
      </w:rPr>
    </w:pPr>
    <w:r>
      <w:rPr>
        <w:rStyle w:val="PageNumber"/>
      </w:rPr>
      <w:pgNum/>
    </w:r>
    <w:r>
      <w:rPr>
        <w:rStyle w:val="PageNumber"/>
      </w:rPr>
      <w:tab/>
      <w:t xml:space="preserve">Reading: </w:t>
    </w:r>
    <w:r>
      <w:t>Process calls from help desk</w:t>
    </w:r>
  </w:p>
  <w:p w:rsidR="00993699" w:rsidRDefault="00993699">
    <w:pPr>
      <w:pStyle w:val="Projectnumberinfo"/>
      <w:rPr>
        <w:b w:val="0"/>
      </w:rPr>
    </w:pPr>
    <w:r>
      <w:tab/>
    </w:r>
    <w:r>
      <w:rPr>
        <w:rStyle w:val="PageNumber"/>
        <w:b w:val="0"/>
        <w:sz w:val="12"/>
      </w:rPr>
      <w:t>2005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3699" w:rsidRDefault="00993699">
    <w:pPr>
      <w:pStyle w:val="Footer"/>
    </w:pPr>
    <w:r>
      <w:tab/>
    </w:r>
    <w:r>
      <w:rPr>
        <w:rStyle w:val="PageNumber"/>
      </w:rPr>
      <w:pgNum/>
    </w:r>
  </w:p>
  <w:p w:rsidR="00993699" w:rsidRDefault="00993699">
    <w:pPr>
      <w:pStyle w:val="Footer"/>
      <w:spacing w:line="180" w:lineRule="atLeast"/>
      <w:rPr>
        <w:rStyle w:val="PageNumber"/>
        <w:sz w:val="12"/>
      </w:rPr>
    </w:pPr>
    <w:r>
      <w:rPr>
        <w:rStyle w:val="PageNumber"/>
        <w:sz w:val="12"/>
      </w:rPr>
      <w:t>2005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67B9" w:rsidRDefault="00D967B9">
      <w:r>
        <w:separator/>
      </w:r>
    </w:p>
  </w:footnote>
  <w:footnote w:type="continuationSeparator" w:id="0">
    <w:p w:rsidR="00D967B9" w:rsidRDefault="00D967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3699" w:rsidRDefault="00993699">
    <w:pPr>
      <w:pStyle w:val="Header"/>
    </w:pPr>
    <w: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3699" w:rsidRDefault="00993699">
    <w:pPr>
      <w:pStyle w:val="Header"/>
    </w:pPr>
    <w: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A19C2"/>
    <w:multiLevelType w:val="hybridMultilevel"/>
    <w:tmpl w:val="7C1CAB16"/>
    <w:lvl w:ilvl="0">
      <w:start w:val="1"/>
      <w:numFmt w:val="bullet"/>
      <w:pStyle w:val="listcheck"/>
      <w:lvlText w:val="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  <w:sz w:val="16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5BA4BDD"/>
    <w:multiLevelType w:val="multilevel"/>
    <w:tmpl w:val="32961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EB44D94"/>
    <w:multiLevelType w:val="multilevel"/>
    <w:tmpl w:val="C1428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1FE4C77"/>
    <w:multiLevelType w:val="multilevel"/>
    <w:tmpl w:val="7C680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4EB3987"/>
    <w:multiLevelType w:val="multilevel"/>
    <w:tmpl w:val="447E1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attachedTemplate r:id="rId1"/>
  <w:defaultTabStop w:val="720"/>
  <w:evenAndOddHeader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50FB"/>
    <w:rsid w:val="000A0102"/>
    <w:rsid w:val="00100E56"/>
    <w:rsid w:val="001B2E4B"/>
    <w:rsid w:val="001D21F4"/>
    <w:rsid w:val="00381021"/>
    <w:rsid w:val="00393BC8"/>
    <w:rsid w:val="00396751"/>
    <w:rsid w:val="003A2D49"/>
    <w:rsid w:val="0058798B"/>
    <w:rsid w:val="006871BE"/>
    <w:rsid w:val="0071578E"/>
    <w:rsid w:val="00723EAC"/>
    <w:rsid w:val="00790C73"/>
    <w:rsid w:val="0079165A"/>
    <w:rsid w:val="007B1332"/>
    <w:rsid w:val="00893C34"/>
    <w:rsid w:val="00912E40"/>
    <w:rsid w:val="00993699"/>
    <w:rsid w:val="00AA50FB"/>
    <w:rsid w:val="00B46007"/>
    <w:rsid w:val="00C0274D"/>
    <w:rsid w:val="00C4659B"/>
    <w:rsid w:val="00D13890"/>
    <w:rsid w:val="00D967B9"/>
    <w:rsid w:val="00E10299"/>
    <w:rsid w:val="00F7217C"/>
    <w:rsid w:val="00FA4A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80" w:lineRule="atLeast"/>
    </w:pPr>
    <w:rPr>
      <w:sz w:val="24"/>
      <w:lang w:eastAsia="en-US"/>
    </w:rPr>
  </w:style>
  <w:style w:type="paragraph" w:styleId="Heading1">
    <w:name w:val="heading 1"/>
    <w:basedOn w:val="bodytext"/>
    <w:next w:val="bodytext"/>
    <w:qFormat/>
    <w:pPr>
      <w:keepNext/>
      <w:keepLines/>
      <w:pageBreakBefore/>
      <w:spacing w:before="240" w:after="1560" w:line="560" w:lineRule="atLeast"/>
      <w:ind w:left="-1418"/>
      <w:outlineLvl w:val="0"/>
    </w:pPr>
    <w:rPr>
      <w:rFonts w:ascii="Arial" w:hAnsi="Arial"/>
      <w:kern w:val="28"/>
      <w:sz w:val="52"/>
    </w:rPr>
  </w:style>
  <w:style w:type="paragraph" w:styleId="Heading2">
    <w:name w:val="heading 2"/>
    <w:basedOn w:val="Heading1"/>
    <w:next w:val="bodytext"/>
    <w:qFormat/>
    <w:pPr>
      <w:pageBreakBefore w:val="0"/>
      <w:spacing w:before="560" w:after="60" w:line="460" w:lineRule="atLeast"/>
      <w:ind w:left="0"/>
      <w:outlineLvl w:val="1"/>
    </w:pPr>
    <w:rPr>
      <w:sz w:val="42"/>
    </w:rPr>
  </w:style>
  <w:style w:type="paragraph" w:styleId="Heading3">
    <w:name w:val="heading 3"/>
    <w:basedOn w:val="Heading2"/>
    <w:next w:val="bodytext"/>
    <w:qFormat/>
    <w:pPr>
      <w:spacing w:before="440" w:after="120" w:line="320" w:lineRule="atLeast"/>
      <w:outlineLvl w:val="2"/>
    </w:pPr>
    <w:rPr>
      <w:sz w:val="30"/>
    </w:rPr>
  </w:style>
  <w:style w:type="paragraph" w:styleId="Heading4">
    <w:name w:val="heading 4"/>
    <w:basedOn w:val="Heading1"/>
    <w:next w:val="bodytext"/>
    <w:qFormat/>
    <w:pPr>
      <w:pageBreakBefore w:val="0"/>
      <w:spacing w:before="300" w:after="120" w:line="280" w:lineRule="atLeast"/>
      <w:ind w:left="0"/>
      <w:outlineLvl w:val="3"/>
    </w:pPr>
    <w:rPr>
      <w:i/>
      <w:sz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">
    <w:name w:val="body text"/>
    <w:aliases w:val="t"/>
    <w:basedOn w:val="Normal"/>
    <w:pPr>
      <w:spacing w:before="120" w:after="120"/>
    </w:pPr>
  </w:style>
  <w:style w:type="paragraph" w:customStyle="1" w:styleId="activityprogresshead">
    <w:name w:val="activity/progress head"/>
    <w:aliases w:val="p"/>
    <w:basedOn w:val="bodytext"/>
    <w:next w:val="bodytext"/>
    <w:pPr>
      <w:spacing w:before="300" w:after="200" w:line="320" w:lineRule="atLeast"/>
    </w:pPr>
    <w:rPr>
      <w:rFonts w:ascii="Arial" w:hAnsi="Arial"/>
      <w:b/>
      <w:i/>
      <w:sz w:val="30"/>
    </w:rPr>
  </w:style>
  <w:style w:type="paragraph" w:customStyle="1" w:styleId="alttext">
    <w:name w:val="alt text"/>
    <w:basedOn w:val="bodytext"/>
    <w:next w:val="bodytext"/>
    <w:pPr>
      <w:spacing w:before="60" w:line="240" w:lineRule="atLeast"/>
    </w:pPr>
    <w:rPr>
      <w:rFonts w:ascii="Arial" w:eastAsia="Arial Unicode MS" w:hAnsi="Arial"/>
      <w:sz w:val="20"/>
    </w:rPr>
  </w:style>
  <w:style w:type="paragraph" w:customStyle="1" w:styleId="imageinline">
    <w:name w:val="image inline"/>
    <w:basedOn w:val="bodytext"/>
    <w:next w:val="alttext"/>
    <w:pPr>
      <w:keepLines/>
      <w:jc w:val="center"/>
    </w:pPr>
    <w:rPr>
      <w:kern w:val="28"/>
    </w:rPr>
  </w:style>
  <w:style w:type="paragraph" w:customStyle="1" w:styleId="audiofile">
    <w:name w:val="audio file"/>
    <w:basedOn w:val="imageinline"/>
    <w:next w:val="Normal"/>
  </w:style>
  <w:style w:type="paragraph" w:customStyle="1" w:styleId="bibliographicentry">
    <w:name w:val="bibliographic_entry"/>
    <w:basedOn w:val="bodytext"/>
    <w:pPr>
      <w:keepLines/>
    </w:pPr>
    <w:rPr>
      <w:kern w:val="28"/>
    </w:rPr>
  </w:style>
  <w:style w:type="paragraph" w:customStyle="1" w:styleId="bulletlist">
    <w:name w:val="bullet list"/>
    <w:aliases w:val="l"/>
    <w:basedOn w:val="bodytext"/>
    <w:pPr>
      <w:spacing w:before="0"/>
      <w:ind w:left="425" w:hanging="425"/>
    </w:pPr>
  </w:style>
  <w:style w:type="paragraph" w:customStyle="1" w:styleId="bulletsublist">
    <w:name w:val="bullet sublist"/>
    <w:aliases w:val="ll"/>
    <w:basedOn w:val="bodytext"/>
    <w:pPr>
      <w:spacing w:before="0" w:after="80"/>
      <w:ind w:left="709" w:hanging="284"/>
    </w:pPr>
  </w:style>
  <w:style w:type="paragraph" w:customStyle="1" w:styleId="bulletnumberlistsecondparagraph">
    <w:name w:val="bullet/number list_second paragraph"/>
    <w:basedOn w:val="bodytext"/>
    <w:pPr>
      <w:tabs>
        <w:tab w:val="left" w:pos="425"/>
      </w:tabs>
      <w:spacing w:before="0"/>
      <w:ind w:left="425"/>
    </w:pPr>
  </w:style>
  <w:style w:type="paragraph" w:customStyle="1" w:styleId="compacttext">
    <w:name w:val="compact text"/>
    <w:basedOn w:val="bodytext"/>
    <w:next w:val="bodytext"/>
    <w:pPr>
      <w:spacing w:before="0" w:after="0" w:line="240" w:lineRule="atLeast"/>
    </w:pPr>
  </w:style>
  <w:style w:type="paragraph" w:customStyle="1" w:styleId="extract">
    <w:name w:val="extract"/>
    <w:aliases w:val="x"/>
    <w:basedOn w:val="bodytext"/>
    <w:pPr>
      <w:spacing w:before="80" w:after="80" w:line="260" w:lineRule="atLeast"/>
      <w:ind w:left="567" w:right="227"/>
    </w:pPr>
    <w:rPr>
      <w:sz w:val="22"/>
    </w:rPr>
  </w:style>
  <w:style w:type="paragraph" w:customStyle="1" w:styleId="feedbackcorrect">
    <w:name w:val="feedback correct"/>
    <w:basedOn w:val="bodytext"/>
    <w:next w:val="bodytext"/>
  </w:style>
  <w:style w:type="paragraph" w:customStyle="1" w:styleId="feedbackincorrect">
    <w:name w:val="feedback incorrect"/>
    <w:basedOn w:val="bodytext"/>
    <w:next w:val="bodytext"/>
  </w:style>
  <w:style w:type="paragraph" w:customStyle="1" w:styleId="feedbacktitle">
    <w:name w:val="feedback title"/>
    <w:basedOn w:val="bodytext"/>
    <w:next w:val="bodytext"/>
    <w:rPr>
      <w:rFonts w:ascii="Arial" w:hAnsi="Arial"/>
      <w:sz w:val="28"/>
    </w:rPr>
  </w:style>
  <w:style w:type="paragraph" w:customStyle="1" w:styleId="figurecaption">
    <w:name w:val="figure caption"/>
    <w:aliases w:val="f"/>
    <w:basedOn w:val="imageinline"/>
    <w:next w:val="alttext"/>
    <w:pPr>
      <w:spacing w:before="240" w:after="240" w:line="240" w:lineRule="atLeast"/>
    </w:pPr>
    <w:rPr>
      <w:rFonts w:ascii="Arial" w:hAnsi="Arial"/>
      <w:sz w:val="20"/>
    </w:rPr>
  </w:style>
  <w:style w:type="paragraph" w:styleId="Footer">
    <w:name w:val="footer"/>
    <w:aliases w:val="fo"/>
    <w:basedOn w:val="Normal"/>
    <w:semiHidden/>
    <w:pPr>
      <w:widowControl w:val="0"/>
      <w:pBdr>
        <w:top w:val="single" w:sz="2" w:space="5" w:color="auto"/>
      </w:pBdr>
      <w:tabs>
        <w:tab w:val="right" w:pos="7371"/>
      </w:tabs>
      <w:ind w:left="-1418"/>
    </w:pPr>
    <w:rPr>
      <w:rFonts w:ascii="Arial Narrow" w:hAnsi="Arial Narrow"/>
      <w:sz w:val="20"/>
    </w:rPr>
  </w:style>
  <w:style w:type="paragraph" w:customStyle="1" w:styleId="glossaryterm">
    <w:name w:val="glossary term"/>
    <w:basedOn w:val="bodytext"/>
    <w:next w:val="bodytext"/>
    <w:pPr>
      <w:widowControl w:val="0"/>
      <w:spacing w:before="240" w:after="0" w:line="240" w:lineRule="atLeast"/>
    </w:pPr>
    <w:rPr>
      <w:rFonts w:ascii="Arial" w:hAnsi="Arial"/>
      <w:b/>
    </w:rPr>
  </w:style>
  <w:style w:type="paragraph" w:styleId="Header">
    <w:name w:val="header"/>
    <w:aliases w:val="he"/>
    <w:basedOn w:val="bodytext"/>
    <w:semiHidden/>
    <w:pPr>
      <w:pBdr>
        <w:bottom w:val="single" w:sz="2" w:space="0" w:color="000000"/>
      </w:pBdr>
      <w:spacing w:before="0" w:after="0"/>
      <w:ind w:left="-1418"/>
    </w:pPr>
    <w:rPr>
      <w:rFonts w:ascii="Arial" w:hAnsi="Arial"/>
    </w:rPr>
  </w:style>
  <w:style w:type="paragraph" w:customStyle="1" w:styleId="heading-attachmentassignment">
    <w:name w:val="heading - attachment/assignment"/>
    <w:basedOn w:val="Heading2"/>
    <w:pPr>
      <w:pageBreakBefore/>
      <w:spacing w:before="120" w:after="480"/>
      <w:ind w:left="-1418"/>
      <w:outlineLvl w:val="2"/>
    </w:pPr>
  </w:style>
  <w:style w:type="paragraph" w:customStyle="1" w:styleId="lines">
    <w:name w:val="lines"/>
    <w:aliases w:val="i"/>
    <w:basedOn w:val="bodytext"/>
    <w:pPr>
      <w:tabs>
        <w:tab w:val="right" w:leader="underscore" w:pos="7371"/>
      </w:tabs>
      <w:ind w:left="-1418"/>
    </w:pPr>
  </w:style>
  <w:style w:type="paragraph" w:customStyle="1" w:styleId="linesindent">
    <w:name w:val="lines indent"/>
    <w:aliases w:val="il"/>
    <w:basedOn w:val="lines"/>
    <w:pPr>
      <w:ind w:left="-993" w:hanging="425"/>
    </w:pPr>
  </w:style>
  <w:style w:type="paragraph" w:customStyle="1" w:styleId="linessubindent">
    <w:name w:val="lines subindent"/>
    <w:aliases w:val="is"/>
    <w:basedOn w:val="linesindent"/>
    <w:pPr>
      <w:ind w:left="-709" w:hanging="284"/>
    </w:pPr>
  </w:style>
  <w:style w:type="paragraph" w:customStyle="1" w:styleId="linessubsubindent">
    <w:name w:val="lines subsubindent"/>
    <w:aliases w:val="it"/>
    <w:basedOn w:val="bodytext"/>
    <w:pPr>
      <w:tabs>
        <w:tab w:val="right" w:leader="underscore" w:pos="7371"/>
      </w:tabs>
    </w:pPr>
  </w:style>
  <w:style w:type="paragraph" w:customStyle="1" w:styleId="listcheck">
    <w:name w:val="list check"/>
    <w:basedOn w:val="bodytext"/>
    <w:locked/>
    <w:pPr>
      <w:numPr>
        <w:numId w:val="1"/>
      </w:numPr>
      <w:tabs>
        <w:tab w:val="clear" w:pos="425"/>
      </w:tabs>
    </w:pPr>
  </w:style>
  <w:style w:type="paragraph" w:customStyle="1" w:styleId="mathsformuladisplay">
    <w:name w:val="maths/formula display"/>
    <w:basedOn w:val="bodytext"/>
    <w:next w:val="alttext"/>
    <w:pPr>
      <w:spacing w:before="80"/>
      <w:ind w:left="1701" w:hanging="992"/>
    </w:pPr>
  </w:style>
  <w:style w:type="paragraph" w:customStyle="1" w:styleId="mcanswer">
    <w:name w:val="mc answer"/>
    <w:basedOn w:val="bodytext"/>
    <w:next w:val="Normal"/>
    <w:pPr>
      <w:ind w:left="425" w:hanging="425"/>
    </w:pPr>
  </w:style>
  <w:style w:type="paragraph" w:customStyle="1" w:styleId="mcdistracter">
    <w:name w:val="mc distracter"/>
    <w:basedOn w:val="bodytext"/>
    <w:pPr>
      <w:ind w:left="425" w:hanging="425"/>
    </w:pPr>
  </w:style>
  <w:style w:type="paragraph" w:customStyle="1" w:styleId="mcstem">
    <w:name w:val="mc_stem"/>
    <w:basedOn w:val="bodytext"/>
    <w:next w:val="mcdistracter"/>
    <w:pPr>
      <w:spacing w:before="240"/>
      <w:ind w:left="-993" w:hanging="425"/>
    </w:pPr>
  </w:style>
  <w:style w:type="paragraph" w:customStyle="1" w:styleId="mwmissingwordstem">
    <w:name w:val="mw missing word stem"/>
    <w:basedOn w:val="bodytext"/>
    <w:next w:val="Normal"/>
    <w:pPr>
      <w:spacing w:before="240"/>
      <w:ind w:left="-993" w:hanging="425"/>
    </w:pPr>
  </w:style>
  <w:style w:type="character" w:customStyle="1" w:styleId="mwmissingwordstyle">
    <w:name w:val="mw missing word style"/>
    <w:basedOn w:val="DefaultParagraphFont"/>
    <w:rPr>
      <w:color w:val="993366"/>
    </w:rPr>
  </w:style>
  <w:style w:type="paragraph" w:customStyle="1" w:styleId="mwparagraph">
    <w:name w:val="mw paragraph"/>
    <w:basedOn w:val="bodytext"/>
    <w:next w:val="feedbacktitle"/>
    <w:pPr>
      <w:spacing w:line="360" w:lineRule="atLeast"/>
      <w:ind w:left="-992"/>
    </w:pPr>
  </w:style>
  <w:style w:type="paragraph" w:customStyle="1" w:styleId="numberlist">
    <w:name w:val="number list"/>
    <w:aliases w:val="n"/>
    <w:basedOn w:val="bodytext"/>
    <w:pPr>
      <w:spacing w:before="0"/>
      <w:ind w:left="425" w:hanging="425"/>
    </w:pPr>
  </w:style>
  <w:style w:type="paragraph" w:customStyle="1" w:styleId="numbersublist">
    <w:name w:val="number sublist"/>
    <w:aliases w:val="ns"/>
    <w:basedOn w:val="numberlist"/>
    <w:pPr>
      <w:spacing w:after="80"/>
      <w:ind w:left="850"/>
    </w:pPr>
  </w:style>
  <w:style w:type="paragraph" w:customStyle="1" w:styleId="numbersubsublist">
    <w:name w:val="number subsublist"/>
    <w:aliases w:val="nn"/>
    <w:basedOn w:val="numbersublist"/>
    <w:pPr>
      <w:ind w:left="1276"/>
    </w:pPr>
  </w:style>
  <w:style w:type="character" w:styleId="PageNumber">
    <w:name w:val="page number"/>
    <w:basedOn w:val="DefaultParagraphFont"/>
    <w:semiHidden/>
    <w:rPr>
      <w:rFonts w:ascii="Arial Narrow" w:hAnsi="Arial Narrow"/>
      <w:color w:val="auto"/>
      <w:sz w:val="20"/>
    </w:rPr>
  </w:style>
  <w:style w:type="paragraph" w:customStyle="1" w:styleId="programcode">
    <w:name w:val="program code"/>
    <w:basedOn w:val="bodytext"/>
    <w:next w:val="bodytext"/>
    <w:locked/>
    <w:pPr>
      <w:spacing w:before="0" w:after="0" w:line="240" w:lineRule="atLeast"/>
    </w:pPr>
    <w:rPr>
      <w:rFonts w:ascii="Courier New" w:hAnsi="Courier New"/>
      <w:sz w:val="20"/>
    </w:rPr>
  </w:style>
  <w:style w:type="paragraph" w:customStyle="1" w:styleId="progressassignmentquestion">
    <w:name w:val="progress/assignment question"/>
    <w:basedOn w:val="bodytext"/>
    <w:next w:val="linesindent"/>
    <w:pPr>
      <w:spacing w:before="240"/>
      <w:ind w:left="-993" w:hanging="425"/>
    </w:pPr>
  </w:style>
  <w:style w:type="paragraph" w:customStyle="1" w:styleId="progressassignmentquestionmark">
    <w:name w:val="progress/assignment question (+mark)"/>
    <w:basedOn w:val="progressassignmentquestion"/>
    <w:next w:val="linesindent"/>
    <w:pPr>
      <w:tabs>
        <w:tab w:val="right" w:pos="7371"/>
      </w:tabs>
      <w:ind w:right="702"/>
    </w:pPr>
  </w:style>
  <w:style w:type="paragraph" w:customStyle="1" w:styleId="progressassignmentquestiona">
    <w:name w:val="progress/assignment question (a)"/>
    <w:basedOn w:val="progressassignmentquestion"/>
    <w:next w:val="linessubindent"/>
    <w:pPr>
      <w:tabs>
        <w:tab w:val="left" w:pos="-992"/>
      </w:tabs>
      <w:ind w:left="-567" w:hanging="851"/>
    </w:pPr>
  </w:style>
  <w:style w:type="paragraph" w:customStyle="1" w:styleId="progressassignmentquestionsubdiv">
    <w:name w:val="progress/assignment question subdiv"/>
    <w:basedOn w:val="progressassignmentquestion"/>
    <w:next w:val="linessubindent"/>
    <w:pPr>
      <w:spacing w:before="120"/>
      <w:ind w:left="-567"/>
    </w:pPr>
  </w:style>
  <w:style w:type="paragraph" w:customStyle="1" w:styleId="progressassignmentquestionsubdivsecondpara">
    <w:name w:val="progress/assignment question subdiv_second para"/>
    <w:basedOn w:val="progressassignmentquestionsubdiv"/>
  </w:style>
  <w:style w:type="paragraph" w:customStyle="1" w:styleId="progressassignmentquestionsecondpara">
    <w:name w:val="progress/assignment question_second para"/>
    <w:basedOn w:val="progressassignmentquestion"/>
    <w:next w:val="linesindent"/>
    <w:pPr>
      <w:spacing w:before="120"/>
    </w:pPr>
  </w:style>
  <w:style w:type="paragraph" w:customStyle="1" w:styleId="progressassignmentsubhead">
    <w:name w:val="progress/assignment subhead"/>
    <w:basedOn w:val="Heading3"/>
    <w:next w:val="Normal"/>
    <w:pPr>
      <w:ind w:left="-1418"/>
    </w:pPr>
  </w:style>
  <w:style w:type="paragraph" w:customStyle="1" w:styleId="progressassignmentsubsubhead">
    <w:name w:val="progress/assignment subsubhead"/>
    <w:basedOn w:val="Heading4"/>
    <w:next w:val="Normal"/>
    <w:pPr>
      <w:ind w:left="-1418"/>
    </w:pPr>
  </w:style>
  <w:style w:type="paragraph" w:customStyle="1" w:styleId="progressassignmenttext">
    <w:name w:val="progress/assignment text"/>
    <w:basedOn w:val="bodytext"/>
    <w:pPr>
      <w:ind w:left="-1418"/>
    </w:pPr>
  </w:style>
  <w:style w:type="paragraph" w:customStyle="1" w:styleId="progressassignmenttextbullets">
    <w:name w:val="progress/assignment text bullets"/>
    <w:basedOn w:val="Normal"/>
    <w:pPr>
      <w:spacing w:after="120"/>
      <w:ind w:left="-993" w:hanging="425"/>
    </w:pPr>
  </w:style>
  <w:style w:type="paragraph" w:customStyle="1" w:styleId="Projectnumberinfo">
    <w:name w:val="Project number info"/>
    <w:basedOn w:val="Footer"/>
    <w:pPr>
      <w:pBdr>
        <w:top w:val="none" w:sz="0" w:space="0" w:color="auto"/>
      </w:pBdr>
      <w:spacing w:before="20" w:line="180" w:lineRule="atLeast"/>
    </w:pPr>
    <w:rPr>
      <w:b/>
      <w:sz w:val="12"/>
    </w:rPr>
  </w:style>
  <w:style w:type="paragraph" w:customStyle="1" w:styleId="saquestion">
    <w:name w:val="sa_question"/>
    <w:basedOn w:val="bodytext"/>
    <w:next w:val="feedbacktitle"/>
    <w:pPr>
      <w:ind w:hanging="397"/>
    </w:pPr>
  </w:style>
  <w:style w:type="paragraph" w:customStyle="1" w:styleId="studentresponseonline">
    <w:name w:val="student_response_online"/>
    <w:basedOn w:val="bodytext"/>
    <w:next w:val="bodytext"/>
  </w:style>
  <w:style w:type="paragraph" w:customStyle="1" w:styleId="tablebulllist">
    <w:name w:val="table bull list"/>
    <w:basedOn w:val="bodytext"/>
    <w:pPr>
      <w:tabs>
        <w:tab w:val="left" w:pos="284"/>
      </w:tabs>
      <w:spacing w:before="60" w:after="60" w:line="220" w:lineRule="atLeast"/>
      <w:ind w:left="284" w:hanging="284"/>
    </w:pPr>
    <w:rPr>
      <w:sz w:val="20"/>
    </w:rPr>
  </w:style>
  <w:style w:type="paragraph" w:customStyle="1" w:styleId="tablebullsublist">
    <w:name w:val="table bull sublist"/>
    <w:basedOn w:val="bodytext"/>
    <w:pPr>
      <w:spacing w:before="20" w:after="60" w:line="220" w:lineRule="atLeast"/>
      <w:ind w:left="568" w:hanging="284"/>
    </w:pPr>
    <w:rPr>
      <w:sz w:val="20"/>
    </w:rPr>
  </w:style>
  <w:style w:type="paragraph" w:customStyle="1" w:styleId="tablecaption">
    <w:name w:val="table caption"/>
    <w:aliases w:val="tc"/>
    <w:basedOn w:val="Normal"/>
    <w:pPr>
      <w:keepLines/>
      <w:spacing w:before="240" w:after="240" w:line="240" w:lineRule="atLeast"/>
    </w:pPr>
    <w:rPr>
      <w:rFonts w:ascii="Arial" w:hAnsi="Arial"/>
      <w:kern w:val="28"/>
      <w:sz w:val="20"/>
    </w:rPr>
  </w:style>
  <w:style w:type="paragraph" w:customStyle="1" w:styleId="tableheading">
    <w:name w:val="table heading"/>
    <w:aliases w:val="h"/>
    <w:basedOn w:val="bodytext"/>
    <w:pPr>
      <w:spacing w:before="80" w:after="80" w:line="220" w:lineRule="atLeast"/>
    </w:pPr>
    <w:rPr>
      <w:rFonts w:ascii="Arial" w:hAnsi="Arial"/>
      <w:b/>
      <w:sz w:val="20"/>
    </w:rPr>
  </w:style>
  <w:style w:type="paragraph" w:customStyle="1" w:styleId="tabletext">
    <w:name w:val="table text"/>
    <w:aliases w:val="tt"/>
    <w:basedOn w:val="bodytext"/>
    <w:pPr>
      <w:spacing w:before="60" w:after="60" w:line="260" w:lineRule="atLeast"/>
    </w:pPr>
    <w:rPr>
      <w:sz w:val="20"/>
    </w:rPr>
  </w:style>
  <w:style w:type="paragraph" w:customStyle="1" w:styleId="tablenumlist">
    <w:name w:val="table num list"/>
    <w:basedOn w:val="tabletext"/>
    <w:pPr>
      <w:spacing w:line="220" w:lineRule="atLeast"/>
      <w:ind w:left="284" w:hanging="284"/>
    </w:pPr>
  </w:style>
  <w:style w:type="paragraph" w:customStyle="1" w:styleId="tablenumsublist">
    <w:name w:val="table num sublist"/>
    <w:basedOn w:val="tabletext"/>
    <w:pPr>
      <w:spacing w:before="20" w:line="220" w:lineRule="atLeast"/>
      <w:ind w:left="568" w:hanging="284"/>
    </w:pPr>
  </w:style>
  <w:style w:type="paragraph" w:customStyle="1" w:styleId="tableimage">
    <w:name w:val="table_image"/>
    <w:basedOn w:val="bodytext"/>
    <w:next w:val="alttext"/>
    <w:pPr>
      <w:jc w:val="center"/>
    </w:pPr>
  </w:style>
  <w:style w:type="paragraph" w:customStyle="1" w:styleId="tfstatementFalse">
    <w:name w:val="tf statement False"/>
    <w:basedOn w:val="bodytext"/>
    <w:next w:val="feedbacktitle"/>
  </w:style>
  <w:style w:type="paragraph" w:customStyle="1" w:styleId="tfstatementTrue">
    <w:name w:val="tf statement True"/>
    <w:basedOn w:val="bodytext"/>
    <w:next w:val="feedbacktitle"/>
  </w:style>
  <w:style w:type="paragraph" w:customStyle="1" w:styleId="tfstem">
    <w:name w:val="tf_stem"/>
    <w:basedOn w:val="bodytext"/>
    <w:next w:val="tfstatementTrue"/>
    <w:pPr>
      <w:spacing w:before="240"/>
      <w:ind w:left="-993" w:hanging="425"/>
    </w:pPr>
  </w:style>
  <w:style w:type="paragraph" w:styleId="TOC1">
    <w:name w:val="toc 1"/>
    <w:basedOn w:val="bodytext"/>
    <w:next w:val="Normal"/>
    <w:uiPriority w:val="39"/>
    <w:pPr>
      <w:tabs>
        <w:tab w:val="right" w:pos="7371"/>
      </w:tabs>
      <w:spacing w:before="240" w:after="0"/>
      <w:ind w:right="567"/>
    </w:pPr>
    <w:rPr>
      <w:rFonts w:ascii="Arial" w:hAnsi="Arial"/>
      <w:b/>
    </w:rPr>
  </w:style>
  <w:style w:type="paragraph" w:styleId="TOC2">
    <w:name w:val="toc 2"/>
    <w:basedOn w:val="TOC1"/>
    <w:next w:val="Normal"/>
    <w:uiPriority w:val="39"/>
    <w:pPr>
      <w:spacing w:before="100"/>
      <w:ind w:left="284"/>
    </w:pPr>
    <w:rPr>
      <w:b w:val="0"/>
    </w:rPr>
  </w:style>
  <w:style w:type="paragraph" w:customStyle="1" w:styleId="toconline">
    <w:name w:val="toc_online"/>
    <w:basedOn w:val="bodytext"/>
    <w:next w:val="bodytext"/>
  </w:style>
  <w:style w:type="paragraph" w:customStyle="1" w:styleId="transcript">
    <w:name w:val="transcript"/>
    <w:basedOn w:val="alttext"/>
  </w:style>
  <w:style w:type="paragraph" w:customStyle="1" w:styleId="videofile">
    <w:name w:val="video file"/>
    <w:basedOn w:val="imageinline"/>
    <w:next w:val="figurecaption"/>
    <w:rPr>
      <w:rFonts w:ascii="Arial" w:hAnsi="Arial"/>
      <w:b/>
      <w:sz w:val="20"/>
    </w:rPr>
  </w:style>
  <w:style w:type="character" w:styleId="Hyperlink">
    <w:name w:val="Hyperlink"/>
    <w:basedOn w:val="DefaultParagraphFont"/>
    <w:semiHidden/>
    <w:rPr>
      <w:color w:val="0000FF"/>
      <w:u w:val="single"/>
    </w:rPr>
  </w:style>
  <w:style w:type="character" w:styleId="FollowedHyperlink">
    <w:name w:val="FollowedHyperlink"/>
    <w:basedOn w:val="DefaultParagraphFont"/>
    <w:semiHidden/>
    <w:rPr>
      <w:color w:val="800080"/>
      <w:u w:val="singl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footer0">
    <w:name w:val="footer"/>
    <w:basedOn w:val="Normal"/>
    <w:rsid w:val="00FA4ACC"/>
    <w:pPr>
      <w:pBdr>
        <w:top w:val="single" w:sz="6" w:space="2" w:color="E4E4E4"/>
      </w:pBdr>
      <w:spacing w:before="600" w:line="240" w:lineRule="auto"/>
      <w:ind w:right="300"/>
    </w:pPr>
    <w:rPr>
      <w:color w:val="C7C7C7"/>
      <w:sz w:val="15"/>
      <w:szCs w:val="15"/>
      <w:lang w:eastAsia="en-AU"/>
    </w:rPr>
  </w:style>
  <w:style w:type="character" w:customStyle="1" w:styleId="apple-style-span">
    <w:name w:val="apple-style-span"/>
    <w:basedOn w:val="DefaultParagraphFont"/>
    <w:rsid w:val="0071578E"/>
  </w:style>
  <w:style w:type="character" w:customStyle="1" w:styleId="apple-converted-space">
    <w:name w:val="apple-converted-space"/>
    <w:basedOn w:val="DefaultParagraphFont"/>
    <w:rsid w:val="0071578E"/>
  </w:style>
  <w:style w:type="character" w:customStyle="1" w:styleId="88">
    <w:name w:val="88"/>
    <w:basedOn w:val="DefaultParagraphFont"/>
    <w:rsid w:val="0058798B"/>
  </w:style>
  <w:style w:type="character" w:customStyle="1" w:styleId="219">
    <w:name w:val="219"/>
    <w:basedOn w:val="DefaultParagraphFont"/>
    <w:rsid w:val="005879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124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18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elpdesk.umd.edu/topics/troubleshooting/applications/advise/2283/" TargetMode="External"/><Relationship Id="rId13" Type="http://schemas.openxmlformats.org/officeDocument/2006/relationships/hyperlink" Target="http://www.youtube.com/watch?v=jZxRWTz8qiY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indows.about.com/od/windowsosversions/u/UP_Win7.htm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indows.about.com/od/windowsosversions/f/FAQwindows7Upgrade.htm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www.youtube.com/watch?v=KCnstpU1Qus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helpdesk.umd.edu/topics/troubleshooting/applications/advise/2882/" TargetMode="Externa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VRD%20templates\style300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CBD6C2-6FC2-493D-A308-0A7BC36CF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style3000.dot</Template>
  <TotalTime>1</TotalTime>
  <Pages>5</Pages>
  <Words>631</Words>
  <Characters>3598</Characters>
  <Application>Microsoft Office Word</Application>
  <DocSecurity>4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Help Desk Procedures</vt:lpstr>
    </vt:vector>
  </TitlesOfParts>
  <Company>OTEN</Company>
  <LinksUpToDate>false</LinksUpToDate>
  <CharactersWithSpaces>4221</CharactersWithSpaces>
  <SharedDoc>false</SharedDoc>
  <HLinks>
    <vt:vector size="36" baseType="variant">
      <vt:variant>
        <vt:i4>3342442</vt:i4>
      </vt:variant>
      <vt:variant>
        <vt:i4>15</vt:i4>
      </vt:variant>
      <vt:variant>
        <vt:i4>0</vt:i4>
      </vt:variant>
      <vt:variant>
        <vt:i4>5</vt:i4>
      </vt:variant>
      <vt:variant>
        <vt:lpwstr>http://www.youtube.com/watch?v=jZxRWTz8qiY</vt:lpwstr>
      </vt:variant>
      <vt:variant>
        <vt:lpwstr/>
      </vt:variant>
      <vt:variant>
        <vt:i4>4128853</vt:i4>
      </vt:variant>
      <vt:variant>
        <vt:i4>12</vt:i4>
      </vt:variant>
      <vt:variant>
        <vt:i4>0</vt:i4>
      </vt:variant>
      <vt:variant>
        <vt:i4>5</vt:i4>
      </vt:variant>
      <vt:variant>
        <vt:lpwstr>http://windows.about.com/od/windowsosversions/u/UP_Win7.htm</vt:lpwstr>
      </vt:variant>
      <vt:variant>
        <vt:lpwstr/>
      </vt:variant>
      <vt:variant>
        <vt:i4>8060988</vt:i4>
      </vt:variant>
      <vt:variant>
        <vt:i4>9</vt:i4>
      </vt:variant>
      <vt:variant>
        <vt:i4>0</vt:i4>
      </vt:variant>
      <vt:variant>
        <vt:i4>5</vt:i4>
      </vt:variant>
      <vt:variant>
        <vt:lpwstr>http://windows.about.com/od/windowsosversions/f/FAQwindows7Upgrade.htm</vt:lpwstr>
      </vt:variant>
      <vt:variant>
        <vt:lpwstr/>
      </vt:variant>
      <vt:variant>
        <vt:i4>2228323</vt:i4>
      </vt:variant>
      <vt:variant>
        <vt:i4>6</vt:i4>
      </vt:variant>
      <vt:variant>
        <vt:i4>0</vt:i4>
      </vt:variant>
      <vt:variant>
        <vt:i4>5</vt:i4>
      </vt:variant>
      <vt:variant>
        <vt:lpwstr>http://www.youtube.com/watch?v=KCnstpU1Qus</vt:lpwstr>
      </vt:variant>
      <vt:variant>
        <vt:lpwstr/>
      </vt:variant>
      <vt:variant>
        <vt:i4>131094</vt:i4>
      </vt:variant>
      <vt:variant>
        <vt:i4>3</vt:i4>
      </vt:variant>
      <vt:variant>
        <vt:i4>0</vt:i4>
      </vt:variant>
      <vt:variant>
        <vt:i4>5</vt:i4>
      </vt:variant>
      <vt:variant>
        <vt:lpwstr>http://www.helpdesk.umd.edu/topics/troubleshooting/applications/advise/2882/</vt:lpwstr>
      </vt:variant>
      <vt:variant>
        <vt:lpwstr/>
      </vt:variant>
      <vt:variant>
        <vt:i4>131101</vt:i4>
      </vt:variant>
      <vt:variant>
        <vt:i4>0</vt:i4>
      </vt:variant>
      <vt:variant>
        <vt:i4>0</vt:i4>
      </vt:variant>
      <vt:variant>
        <vt:i4>5</vt:i4>
      </vt:variant>
      <vt:variant>
        <vt:lpwstr>http://www.helpdesk.umd.edu/topics/troubleshooting/applications/advise/2283/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Help Desk Procedures</dc:title>
  <dc:subject/>
  <dc:creator>KRASCHEPKIN</dc:creator>
  <cp:keywords/>
  <cp:lastModifiedBy>BLJLAB2-03</cp:lastModifiedBy>
  <cp:revision>2</cp:revision>
  <cp:lastPrinted>2004-08-12T22:55:00Z</cp:lastPrinted>
  <dcterms:created xsi:type="dcterms:W3CDTF">2010-08-18T02:08:00Z</dcterms:created>
  <dcterms:modified xsi:type="dcterms:W3CDTF">2010-08-18T02:08:00Z</dcterms:modified>
</cp:coreProperties>
</file>